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1C" w:rsidRDefault="00944C1C" w:rsidP="00944C1C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D76F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44C1C" w:rsidRDefault="00944C1C" w:rsidP="00944C1C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6F2">
        <w:rPr>
          <w:rFonts w:ascii="Times New Roman" w:hAnsi="Times New Roman" w:cs="Times New Roman"/>
          <w:b/>
          <w:sz w:val="28"/>
          <w:szCs w:val="28"/>
        </w:rPr>
        <w:t>по организации работы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6F2">
        <w:rPr>
          <w:rFonts w:ascii="Times New Roman" w:hAnsi="Times New Roman" w:cs="Times New Roman"/>
          <w:b/>
          <w:spacing w:val="0"/>
          <w:sz w:val="28"/>
          <w:szCs w:val="28"/>
        </w:rPr>
        <w:tab/>
      </w:r>
      <w:bookmarkStart w:id="1" w:name="bookmark1"/>
      <w:r w:rsidRPr="00ED76F2">
        <w:rPr>
          <w:rFonts w:ascii="Times New Roman" w:hAnsi="Times New Roman" w:cs="Times New Roman"/>
          <w:b/>
          <w:sz w:val="28"/>
          <w:szCs w:val="28"/>
        </w:rPr>
        <w:t xml:space="preserve">интернет сайтов образовательных </w:t>
      </w:r>
      <w:proofErr w:type="gramStart"/>
      <w:r w:rsidRPr="00ED76F2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ED76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944C1C" w:rsidRPr="00ED76F2" w:rsidRDefault="00944C1C" w:rsidP="00944C1C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6F2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944C1C" w:rsidRPr="00ED76F2" w:rsidRDefault="00944C1C" w:rsidP="00944C1C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C1C" w:rsidRPr="00ED76F2" w:rsidRDefault="00944C1C" w:rsidP="00944C1C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ED76F2">
        <w:rPr>
          <w:rFonts w:ascii="Times New Roman" w:hAnsi="Times New Roman" w:cs="Times New Roman"/>
          <w:sz w:val="28"/>
          <w:szCs w:val="28"/>
        </w:rPr>
        <w:t>Порядок предоставления, размещения и обновления информации в сети Интернет на официальном сайте муниципального образовательного учреждения</w:t>
      </w:r>
      <w:bookmarkEnd w:id="2"/>
    </w:p>
    <w:p w:rsidR="00944C1C" w:rsidRPr="00FC6DCE" w:rsidRDefault="00944C1C" w:rsidP="00944C1C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C1C" w:rsidRPr="00FC6DCE" w:rsidRDefault="00944C1C" w:rsidP="00944C1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FC6DC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3"/>
    </w:p>
    <w:p w:rsidR="00944C1C" w:rsidRPr="00ED76F2" w:rsidRDefault="00944C1C" w:rsidP="00944C1C">
      <w:pPr>
        <w:pStyle w:val="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6F2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размещения в сети "Интернет" и обнов</w:t>
      </w:r>
      <w:r w:rsidRPr="00ED76F2">
        <w:rPr>
          <w:rFonts w:ascii="Times New Roman" w:hAnsi="Times New Roman" w:cs="Times New Roman"/>
          <w:sz w:val="28"/>
          <w:szCs w:val="28"/>
        </w:rPr>
        <w:softHyphen/>
        <w:t xml:space="preserve">ления информации о муниципальном образовательном учреждении в соответствии с Федеральным законом от 08.11.2010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293-ФЗ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. 25 «Обеспечение создания и веде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ния официального сайта образовательного учреждения в сети Интернет» и поста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 xml:space="preserve">новлением Правительства Российской Федерации от 18 апреля 2012 г.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343 г. "Об утверждении Правил размещения в сети Интернет и обновления информации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об об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разовательном учреждении".</w:t>
      </w:r>
    </w:p>
    <w:p w:rsidR="00944C1C" w:rsidRPr="00ED76F2" w:rsidRDefault="00944C1C" w:rsidP="00944C1C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Размещение в сети "Интернет" и обновление информации о муниципальном обра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зовательном учреждении осуществляется в целях обеспечения открытости и доступ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ности указанной информации.</w:t>
      </w:r>
    </w:p>
    <w:p w:rsidR="00944C1C" w:rsidRPr="00FC6DCE" w:rsidRDefault="00944C1C" w:rsidP="00944C1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FC6DCE">
        <w:rPr>
          <w:rFonts w:ascii="Times New Roman" w:hAnsi="Times New Roman" w:cs="Times New Roman"/>
          <w:b/>
          <w:sz w:val="28"/>
          <w:szCs w:val="28"/>
        </w:rPr>
        <w:t>Порядок предоставления и размещения информации</w:t>
      </w:r>
      <w:bookmarkEnd w:id="4"/>
    </w:p>
    <w:p w:rsidR="00944C1C" w:rsidRPr="00ED76F2" w:rsidRDefault="00944C1C" w:rsidP="00944C1C">
      <w:pPr>
        <w:pStyle w:val="4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Образовательное учреждение размещает на своем официальном сайте в сети "Интернет" следующую информацию: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4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6F2">
        <w:rPr>
          <w:rFonts w:ascii="Times New Roman" w:hAnsi="Times New Roman" w:cs="Times New Roman"/>
          <w:sz w:val="28"/>
          <w:szCs w:val="28"/>
        </w:rPr>
        <w:t>сведения о дате создания образовательного учреждения, включающие в себя дату государственной регистрации образовательного учреждения, информацию об образовательном учреждении и его учредителе (с указанием их наименований, ин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формации о руководителях (должность, фамилия, имя, отчество), мест нахождения, графиков работы, справочных телефонов, адресов сайтов в сети "Интернет", адресов электронной почты), копии учредительных документов;</w:t>
      </w:r>
      <w:proofErr w:type="gramEnd"/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6F2">
        <w:rPr>
          <w:rFonts w:ascii="Times New Roman" w:hAnsi="Times New Roman" w:cs="Times New Roman"/>
          <w:sz w:val="28"/>
          <w:szCs w:val="28"/>
        </w:rPr>
        <w:t>сведения о структуре образовательного учреждения, содержащие информацию о структурных подразделениях, филиалах и представительствах образовательного учреждения (с указанием их наименований, информации о руководителях (долж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ность, фамилия, имя, отчество), мест нахождения, графиков работы, справочных те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лефонов, адресов сайтов в сети "Интернет", адресов электронной почты), копии ут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вержденных положений о структурных подразделениях, филиалах и представитель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ствах образовательного учреждения;</w:t>
      </w:r>
      <w:proofErr w:type="gramEnd"/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6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сведения о реализуемых основных и дополнительных образовательных про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граммах с указанием численности лиц, обучающихся за счет средств соответствующе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го бюджета бюджетной системы Российской Федерации, по договорам с физическими и (или) юридическими лицами с оплатой ими стоимости обучения (в соответствии с лицензией на осуществление образовательной деятельности);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сведения о персональном составе педагогических (научно-педагогических) ра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ботников, сформированные в соответствии со структурой образовательного учрежде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ния и содержащие следующие данные о каждом работнике: фамилия, имя, отчество, занимаемая должность, уровень образования, квалификация, наличие ученой степе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ни, ученого звания.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6F2">
        <w:rPr>
          <w:rFonts w:ascii="Times New Roman" w:hAnsi="Times New Roman" w:cs="Times New Roman"/>
          <w:sz w:val="28"/>
          <w:szCs w:val="28"/>
        </w:rPr>
        <w:lastRenderedPageBreak/>
        <w:t>сведения о материально-техническом обеспечении и об оснащенности образо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вательного процесса (в том числе о наличии библиотеки, общежитий, спортивных со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оружений, об условиях питания, медицинского обслуживания, о доступе к информа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ционным системам и информационно-телекоммуникационным сетям) с указанием пе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речня зданий, строений, сооружений, помещений и территорий, используемых для осуществления образовательного процесса, их адресов и назначения (по образова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тельному учреждению в целом и по каждой из реализуемых образовательным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учреж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дением основных и дополнительных образовательных программ);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сведения об электронных образовательных ресурсах, доступ к которым обеспе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чивается обучающимся (с указанием перечня таких электронных образовательных ресурсов);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сведения о поступлении и расходовании финансовых и материальных средств по итогам финансового года (с размещением отчета о финансово-хозяйственной дея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тельности образовательного учреждения);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порядок оказания платных образовательных услуг с указанием сведений, пре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 xml:space="preserve">дусмотренных Правилами оказания платных образовательных услуг, утвержденных постановлением Правительства Российской Федерации от 5 июля 2001 г.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505 (Соб</w:t>
      </w:r>
      <w:r w:rsidRPr="00ED76F2">
        <w:rPr>
          <w:rFonts w:ascii="Times New Roman" w:hAnsi="Times New Roman" w:cs="Times New Roman"/>
          <w:sz w:val="28"/>
          <w:szCs w:val="28"/>
        </w:rPr>
        <w:softHyphen/>
        <w:t xml:space="preserve">рание законодательства Российской Федерации,2001,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29, ст. 3016; 2003,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14, ст. 1281; 2006,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1, ст. 156;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 xml:space="preserve">2008,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76F2">
        <w:rPr>
          <w:rFonts w:ascii="Times New Roman" w:hAnsi="Times New Roman" w:cs="Times New Roman"/>
          <w:sz w:val="28"/>
          <w:szCs w:val="28"/>
        </w:rPr>
        <w:t xml:space="preserve"> 38, ст. 4317), в том числе образца договора об ока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зании платных образовательных услуг, стоимости платных образовательных услуг;</w:t>
      </w:r>
      <w:proofErr w:type="gramEnd"/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отчет о результатах самооценки деятельности образовательного учреждения (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84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отчет о деятельности образовательного учреждения за год, включающий в се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бя сведения об основных результатах деятельности образовательного учреждения;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86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лицензии на осуществление об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разовательной деятельности (с приложениями);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8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 образовательного уч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реждения (с приложениями);</w:t>
      </w:r>
    </w:p>
    <w:p w:rsidR="00944C1C" w:rsidRPr="00ED76F2" w:rsidRDefault="00944C1C" w:rsidP="00944C1C">
      <w:pPr>
        <w:pStyle w:val="4"/>
        <w:numPr>
          <w:ilvl w:val="2"/>
          <w:numId w:val="1"/>
        </w:numPr>
        <w:shd w:val="clear" w:color="auto" w:fill="auto"/>
        <w:tabs>
          <w:tab w:val="left" w:pos="106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копия утвержденного в установленном порядке плана финансово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-хозяйственной деятельности или бюджетной сметы образовательного учреждения.</w:t>
      </w:r>
    </w:p>
    <w:p w:rsidR="00944C1C" w:rsidRPr="00ED76F2" w:rsidRDefault="00944C1C" w:rsidP="00944C1C">
      <w:pPr>
        <w:pStyle w:val="4"/>
        <w:shd w:val="clear" w:color="auto" w:fill="auto"/>
        <w:tabs>
          <w:tab w:val="left" w:pos="106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C1C" w:rsidRPr="00ED76F2" w:rsidRDefault="00944C1C" w:rsidP="00944C1C">
      <w:pPr>
        <w:pStyle w:val="4"/>
        <w:shd w:val="clear" w:color="auto" w:fill="auto"/>
        <w:tabs>
          <w:tab w:val="left" w:pos="106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b/>
          <w:bCs/>
          <w:sz w:val="28"/>
          <w:szCs w:val="28"/>
        </w:rPr>
        <w:t>3. Порядок ведения официального сайта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Пользователю должна предоставляться наглядная инфор</w:t>
      </w:r>
      <w:r>
        <w:rPr>
          <w:rFonts w:ascii="Times New Roman" w:hAnsi="Times New Roman" w:cs="Times New Roman"/>
          <w:sz w:val="28"/>
          <w:szCs w:val="28"/>
        </w:rPr>
        <w:t>мация о структуре сай</w:t>
      </w:r>
      <w:r w:rsidRPr="00ED76F2">
        <w:rPr>
          <w:rFonts w:ascii="Times New Roman" w:hAnsi="Times New Roman" w:cs="Times New Roman"/>
          <w:sz w:val="28"/>
          <w:szCs w:val="28"/>
        </w:rPr>
        <w:t>та, включающая в себя ссылки, обеспечивающие доступ к информации, указанной в пункте 2.1. настоящего Порядка.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Информация, указанная в пункте 2.1. настоящего Порядка, подлежит размещению образовательными учреждениями на их официальных сайтах в сети "Интернет" и обновлению в течение 30 дней со дня внесения соответствующих изменений.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Информация, указанная в пункте 2.1. настоящего Порядка, размещается на офи</w:t>
      </w:r>
      <w:r w:rsidRPr="00ED76F2">
        <w:rPr>
          <w:rFonts w:ascii="Times New Roman" w:hAnsi="Times New Roman" w:cs="Times New Roman"/>
          <w:sz w:val="28"/>
          <w:szCs w:val="28"/>
        </w:rPr>
        <w:softHyphen/>
        <w:t xml:space="preserve">циальном сайте образовательного учреждения в сети "Интернет" в текстовой и (или) табличной форме, а также в форме копий документов в соответствии с </w:t>
      </w:r>
      <w:r w:rsidRPr="00ED76F2">
        <w:rPr>
          <w:rFonts w:ascii="Times New Roman" w:hAnsi="Times New Roman" w:cs="Times New Roman"/>
          <w:sz w:val="28"/>
          <w:szCs w:val="28"/>
        </w:rPr>
        <w:lastRenderedPageBreak/>
        <w:t>требованиями к структуре сайта и формату представления инфо</w:t>
      </w:r>
      <w:r>
        <w:rPr>
          <w:rFonts w:ascii="Times New Roman" w:hAnsi="Times New Roman" w:cs="Times New Roman"/>
          <w:sz w:val="28"/>
          <w:szCs w:val="28"/>
        </w:rPr>
        <w:t>рмации, установленными Федераль</w:t>
      </w:r>
      <w:r w:rsidRPr="00ED76F2">
        <w:rPr>
          <w:rFonts w:ascii="Times New Roman" w:hAnsi="Times New Roman" w:cs="Times New Roman"/>
          <w:sz w:val="28"/>
          <w:szCs w:val="28"/>
        </w:rPr>
        <w:t>ной службой по надзору в сфере образования и науки.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При размещении информации на официальных сайтах в сети "Интернет" и ее об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новлении обеспечивается соблюдение требований законодательства Российской Фе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дерации о персональных данных.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Технологические и программные средства, которые используются для функцио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нирования официальных сайтов в сети "Интернет", должны обеспечивать: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доступ пользователей для ознакомления с размещенной на нем информацией на основе свободного и общедоступного программного обеспечения;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</w:t>
      </w:r>
      <w:r>
        <w:rPr>
          <w:rFonts w:ascii="Times New Roman" w:hAnsi="Times New Roman" w:cs="Times New Roman"/>
          <w:sz w:val="28"/>
          <w:szCs w:val="28"/>
        </w:rPr>
        <w:t>ствий в отношении такой информа</w:t>
      </w:r>
      <w:r w:rsidRPr="00ED76F2">
        <w:rPr>
          <w:rFonts w:ascii="Times New Roman" w:hAnsi="Times New Roman" w:cs="Times New Roman"/>
          <w:sz w:val="28"/>
          <w:szCs w:val="28"/>
        </w:rPr>
        <w:t>ции;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возможность копирования информации на </w:t>
      </w:r>
      <w:r>
        <w:rPr>
          <w:rFonts w:ascii="Times New Roman" w:hAnsi="Times New Roman" w:cs="Times New Roman"/>
          <w:sz w:val="28"/>
          <w:szCs w:val="28"/>
        </w:rPr>
        <w:t>резервный носитель, обеспечиваю</w:t>
      </w:r>
      <w:r w:rsidRPr="00ED76F2">
        <w:rPr>
          <w:rFonts w:ascii="Times New Roman" w:hAnsi="Times New Roman" w:cs="Times New Roman"/>
          <w:sz w:val="28"/>
          <w:szCs w:val="28"/>
        </w:rPr>
        <w:t>щего возможность ее восстановления.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Пользователю должны предоставляться ссылки на следующие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информационно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образовательные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944C1C" w:rsidRPr="00ED76F2" w:rsidRDefault="00944C1C" w:rsidP="00944C1C">
      <w:pPr>
        <w:pStyle w:val="4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Российской Федерации - </w:t>
      </w:r>
      <w:hyperlink r:id="rId5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http://www.mon.aov.ru</w:t>
        </w:r>
      </w:hyperlink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;</w:t>
      </w:r>
    </w:p>
    <w:p w:rsidR="00944C1C" w:rsidRPr="00ED76F2" w:rsidRDefault="00944C1C" w:rsidP="00944C1C">
      <w:pPr>
        <w:pStyle w:val="4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федеральный портал "Российское образование" - </w:t>
      </w:r>
      <w:hyperlink r:id="rId6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;</w:t>
      </w:r>
      <w:r w:rsidRPr="00ED76F2">
        <w:rPr>
          <w:rFonts w:ascii="Times New Roman" w:hAnsi="Times New Roman" w:cs="Times New Roman"/>
          <w:sz w:val="28"/>
          <w:szCs w:val="28"/>
        </w:rPr>
        <w:t xml:space="preserve"> информационная система "Единое окно доступа к образовательным ресурсам" - </w:t>
      </w:r>
      <w:hyperlink r:id="rId7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;</w:t>
      </w:r>
    </w:p>
    <w:p w:rsidR="00944C1C" w:rsidRPr="00ED76F2" w:rsidRDefault="00944C1C" w:rsidP="00944C1C">
      <w:pPr>
        <w:pStyle w:val="4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r w:rsidRPr="00ED76F2">
        <w:rPr>
          <w:rStyle w:val="11"/>
          <w:rFonts w:ascii="Times New Roman" w:hAnsi="Times New Roman" w:cs="Times New Roman"/>
          <w:sz w:val="28"/>
          <w:szCs w:val="28"/>
        </w:rPr>
        <w:t>http</w:t>
      </w:r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://</w:t>
      </w:r>
      <w:r w:rsidRPr="00ED76F2">
        <w:rPr>
          <w:rStyle w:val="11"/>
          <w:rFonts w:ascii="Times New Roman" w:hAnsi="Times New Roman" w:cs="Times New Roman"/>
          <w:sz w:val="28"/>
          <w:szCs w:val="28"/>
        </w:rPr>
        <w:t>school</w:t>
      </w:r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-</w:t>
      </w:r>
      <w:r w:rsidRPr="00ED76F2">
        <w:rPr>
          <w:rFonts w:ascii="Times New Roman" w:hAnsi="Times New Roman" w:cs="Times New Roman"/>
          <w:sz w:val="28"/>
          <w:szCs w:val="28"/>
        </w:rPr>
        <w:t xml:space="preserve"> </w:t>
      </w:r>
      <w:r w:rsidRPr="00ED76F2">
        <w:rPr>
          <w:rStyle w:val="11"/>
          <w:rFonts w:ascii="Times New Roman" w:hAnsi="Times New Roman" w:cs="Times New Roman"/>
          <w:sz w:val="28"/>
          <w:szCs w:val="28"/>
        </w:rPr>
        <w:t>collection</w:t>
      </w:r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D76F2">
        <w:rPr>
          <w:rStyle w:val="11"/>
          <w:rFonts w:ascii="Times New Roman" w:hAnsi="Times New Roman" w:cs="Times New Roman"/>
          <w:sz w:val="28"/>
          <w:szCs w:val="28"/>
        </w:rPr>
        <w:t>edu</w:t>
      </w:r>
      <w:proofErr w:type="spellEnd"/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ru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;</w:t>
      </w:r>
    </w:p>
    <w:p w:rsidR="00944C1C" w:rsidRPr="00ED76F2" w:rsidRDefault="00944C1C" w:rsidP="00944C1C">
      <w:pPr>
        <w:pStyle w:val="4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- </w:t>
      </w:r>
      <w:hyperlink r:id="rId8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ED76F2">
        <w:rPr>
          <w:rFonts w:ascii="Times New Roman" w:hAnsi="Times New Roman" w:cs="Times New Roman"/>
          <w:sz w:val="28"/>
          <w:szCs w:val="28"/>
        </w:rPr>
        <w:t>.</w:t>
      </w:r>
    </w:p>
    <w:p w:rsidR="00944C1C" w:rsidRPr="00ED76F2" w:rsidRDefault="00944C1C" w:rsidP="00944C1C">
      <w:pPr>
        <w:pStyle w:val="4"/>
        <w:numPr>
          <w:ilvl w:val="0"/>
          <w:numId w:val="2"/>
        </w:numPr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Информация на официальных сайтах в сети "Интернет" должна размещаться на русском языке.</w:t>
      </w:r>
    </w:p>
    <w:p w:rsidR="00944C1C" w:rsidRPr="00ED76F2" w:rsidRDefault="00944C1C" w:rsidP="00944C1C">
      <w:pPr>
        <w:pStyle w:val="4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C1C" w:rsidRPr="00ED76F2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Style w:val="a5"/>
          <w:rFonts w:ascii="Times New Roman" w:hAnsi="Times New Roman" w:cs="Times New Roman"/>
          <w:sz w:val="28"/>
          <w:szCs w:val="28"/>
        </w:rPr>
        <w:t xml:space="preserve">4. Типовая структура сайта общеобразовательного учреждения, </w:t>
      </w:r>
      <w:proofErr w:type="spellStart"/>
      <w:r w:rsidRPr="00ED76F2">
        <w:rPr>
          <w:rStyle w:val="a5"/>
          <w:rFonts w:ascii="Times New Roman" w:hAnsi="Times New Roman" w:cs="Times New Roman"/>
          <w:sz w:val="28"/>
          <w:szCs w:val="28"/>
        </w:rPr>
        <w:t>скорректи</w:t>
      </w:r>
      <w:proofErr w:type="spellEnd"/>
      <w:r w:rsidRPr="00ED76F2">
        <w:rPr>
          <w:rStyle w:val="a5"/>
          <w:rFonts w:ascii="Times New Roman" w:hAnsi="Times New Roman" w:cs="Times New Roman"/>
          <w:sz w:val="28"/>
          <w:szCs w:val="28"/>
        </w:rPr>
        <w:t>-</w:t>
      </w:r>
    </w:p>
    <w:p w:rsidR="00944C1C" w:rsidRPr="0002301D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6F2">
        <w:rPr>
          <w:rStyle w:val="a5"/>
          <w:rFonts w:ascii="Times New Roman" w:hAnsi="Times New Roman" w:cs="Times New Roman"/>
          <w:sz w:val="28"/>
          <w:szCs w:val="28"/>
        </w:rPr>
        <w:t>рованная</w:t>
      </w:r>
      <w:proofErr w:type="spellEnd"/>
      <w:r w:rsidRPr="00ED76F2">
        <w:rPr>
          <w:rStyle w:val="a5"/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944C1C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1C" w:rsidRPr="00461BC3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 w:rsidRPr="00831B46">
        <w:rPr>
          <w:rFonts w:ascii="Times New Roman" w:hAnsi="Times New Roman" w:cs="Times New Roman"/>
          <w:b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C3">
        <w:rPr>
          <w:rFonts w:ascii="Times New Roman" w:hAnsi="Times New Roman" w:cs="Times New Roman"/>
          <w:sz w:val="28"/>
          <w:szCs w:val="28"/>
        </w:rPr>
        <w:t>(последние новости, анонсы событий, ссылки на главное на сайте, текущие вопросы)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Виртуальная приемная директора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46">
        <w:rPr>
          <w:rFonts w:ascii="Times New Roman" w:hAnsi="Times New Roman" w:cs="Times New Roman"/>
          <w:b/>
          <w:sz w:val="28"/>
          <w:szCs w:val="28"/>
        </w:rPr>
        <w:t>Наше образовательное учреждение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История образовательного учреждения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Структура образовательного учреждения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Педагогические работники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lastRenderedPageBreak/>
        <w:t>Как нас найти?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46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(копии, фотокопии)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Лицензия (с приложениями)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(с приложениями)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Устав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Программа развития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Образовательные программы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Приказ и положение об управляющем совете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Порядок оказания платных образовательных услуг</w:t>
      </w:r>
    </w:p>
    <w:p w:rsidR="00944C1C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Публичный доклад руководителя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Приказ о переходе на НСОТ (с приложениями)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Бюджетная смета на год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4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Библиотека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Спортивные сооружения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Медицинское обслуживание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Доступ в Интернет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:rsidR="00944C1C" w:rsidRDefault="00944C1C" w:rsidP="00944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B46">
        <w:rPr>
          <w:rFonts w:ascii="Times New Roman" w:hAnsi="Times New Roman" w:cs="Times New Roman"/>
          <w:b/>
          <w:sz w:val="28"/>
          <w:szCs w:val="28"/>
        </w:rPr>
        <w:t>Фотогалерея</w:t>
      </w:r>
      <w:proofErr w:type="spellEnd"/>
    </w:p>
    <w:p w:rsidR="00944C1C" w:rsidRPr="00831B46" w:rsidRDefault="00944C1C" w:rsidP="00944C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46">
        <w:rPr>
          <w:rFonts w:ascii="Times New Roman" w:hAnsi="Times New Roman" w:cs="Times New Roman"/>
          <w:b/>
          <w:sz w:val="28"/>
          <w:szCs w:val="28"/>
        </w:rPr>
        <w:t>Гостевая книга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 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4.2. Раздел </w:t>
      </w:r>
      <w:proofErr w:type="gramStart"/>
      <w:r w:rsidRPr="00831B46">
        <w:rPr>
          <w:rFonts w:ascii="Times New Roman" w:hAnsi="Times New Roman" w:cs="Times New Roman"/>
          <w:i/>
          <w:iCs/>
          <w:sz w:val="28"/>
          <w:szCs w:val="28"/>
        </w:rPr>
        <w:t>Главная</w:t>
      </w:r>
      <w:proofErr w:type="gramEnd"/>
      <w:r w:rsidRPr="00831B46">
        <w:rPr>
          <w:rFonts w:ascii="Times New Roman" w:hAnsi="Times New Roman" w:cs="Times New Roman"/>
          <w:sz w:val="28"/>
          <w:szCs w:val="28"/>
        </w:rPr>
        <w:t>. Здесь учреждение размещает свои новости.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4.3. Раздел</w:t>
      </w:r>
      <w:proofErr w:type="gramStart"/>
      <w:r w:rsidRPr="00831B46">
        <w:rPr>
          <w:rFonts w:ascii="Times New Roman" w:hAnsi="Times New Roman" w:cs="Times New Roman"/>
          <w:sz w:val="28"/>
          <w:szCs w:val="28"/>
        </w:rPr>
        <w:t> </w:t>
      </w:r>
      <w:r w:rsidRPr="00831B46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831B46">
        <w:rPr>
          <w:rFonts w:ascii="Times New Roman" w:hAnsi="Times New Roman" w:cs="Times New Roman"/>
          <w:i/>
          <w:iCs/>
          <w:sz w:val="28"/>
          <w:szCs w:val="28"/>
        </w:rPr>
        <w:t>аше образовательное учреждение.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История образовательного учреждения</w:t>
      </w:r>
      <w:r w:rsidRPr="00831B46">
        <w:rPr>
          <w:rFonts w:ascii="Times New Roman" w:hAnsi="Times New Roman" w:cs="Times New Roman"/>
          <w:sz w:val="28"/>
          <w:szCs w:val="28"/>
        </w:rPr>
        <w:t xml:space="preserve"> – краткая историческая справка с приложением </w:t>
      </w:r>
      <w:proofErr w:type="spellStart"/>
      <w:proofErr w:type="gramStart"/>
      <w:r w:rsidRPr="00831B46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 архивного документа, подтверждающего дату создания учреждения.</w:t>
      </w:r>
    </w:p>
    <w:p w:rsidR="00944C1C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Структура образовательного учреждения</w:t>
      </w:r>
      <w:r w:rsidRPr="00831B46">
        <w:rPr>
          <w:rFonts w:ascii="Times New Roman" w:hAnsi="Times New Roman" w:cs="Times New Roman"/>
          <w:sz w:val="28"/>
          <w:szCs w:val="28"/>
        </w:rPr>
        <w:t>.</w:t>
      </w:r>
    </w:p>
    <w:p w:rsidR="00944C1C" w:rsidRPr="00914C4F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F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учреждения, тип и вид учреждения, его реквизиты;</w:t>
      </w:r>
    </w:p>
    <w:p w:rsidR="00944C1C" w:rsidRPr="00914C4F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F">
        <w:rPr>
          <w:rFonts w:ascii="Times New Roman" w:hAnsi="Times New Roman" w:cs="Times New Roman"/>
          <w:sz w:val="28"/>
          <w:szCs w:val="28"/>
        </w:rPr>
        <w:t>юридический и фактический адрес образовательного учреждения,</w:t>
      </w:r>
    </w:p>
    <w:p w:rsidR="00944C1C" w:rsidRPr="00914C4F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F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образовательного учреждения,</w:t>
      </w:r>
    </w:p>
    <w:p w:rsidR="00944C1C" w:rsidRPr="00586B3A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F">
        <w:rPr>
          <w:rFonts w:ascii="Times New Roman" w:hAnsi="Times New Roman" w:cs="Times New Roman"/>
          <w:sz w:val="28"/>
          <w:szCs w:val="28"/>
        </w:rPr>
        <w:t>контактная информация для связи с образовательным учреждением (телефоны, факс, адрес электронной почты, адрес сайта),</w:t>
      </w:r>
    </w:p>
    <w:p w:rsidR="00944C1C" w:rsidRPr="00914C4F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4F">
        <w:rPr>
          <w:rFonts w:ascii="Times New Roman" w:hAnsi="Times New Roman" w:cs="Times New Roman"/>
          <w:sz w:val="28"/>
          <w:szCs w:val="28"/>
        </w:rPr>
        <w:t>учредитель</w:t>
      </w:r>
      <w:r w:rsidRPr="00586B3A">
        <w:rPr>
          <w:rFonts w:ascii="Times New Roman" w:hAnsi="Times New Roman" w:cs="Times New Roman"/>
          <w:sz w:val="28"/>
          <w:szCs w:val="28"/>
        </w:rPr>
        <w:t xml:space="preserve"> (наименование или Ф.И.О. учредителя образовательного учреждения, его местонахождение, график работы, справочный телефон, адрес электронной почты, адрес сайта в сети Интернет)</w:t>
      </w:r>
      <w:r w:rsidRPr="00914C4F">
        <w:rPr>
          <w:rFonts w:ascii="Times New Roman" w:hAnsi="Times New Roman" w:cs="Times New Roman"/>
          <w:sz w:val="28"/>
          <w:szCs w:val="28"/>
        </w:rPr>
        <w:t>;</w:t>
      </w:r>
    </w:p>
    <w:p w:rsidR="00944C1C" w:rsidRPr="00914C4F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C4F">
        <w:rPr>
          <w:rFonts w:ascii="Times New Roman" w:hAnsi="Times New Roman" w:cs="Times New Roman"/>
          <w:sz w:val="28"/>
          <w:szCs w:val="28"/>
        </w:rPr>
        <w:t>структура образовательного учреждения (информация о структурных подразделениях, филиалах и представительствах образовательного учреждения (с указанием их наименований, информации о руководителях (должность, фамилия, имя, отчество), мест нахождения, графиков работы, справочных телефонов, адресов сайтов в сети Интернет, адресов электронной почты), копии утвержденных положений о структурных подразделениях, филиалах и представительствах образовательного учреждения,</w:t>
      </w:r>
      <w:proofErr w:type="gramEnd"/>
    </w:p>
    <w:p w:rsidR="00944C1C" w:rsidRPr="00831B46" w:rsidRDefault="00944C1C" w:rsidP="00944C1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3A">
        <w:rPr>
          <w:rFonts w:ascii="Times New Roman" w:hAnsi="Times New Roman" w:cs="Times New Roman"/>
          <w:sz w:val="28"/>
          <w:szCs w:val="28"/>
        </w:rPr>
        <w:t>перечень реализуемых основных и дополнительных образовательных программ с указанием численности обучающихся за счет средств регионального (муниципального) бюджета и по договорам с физическими и (или) юридическими лицами с оплатой ими стоимости обучения.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Педагогические работники</w:t>
      </w:r>
      <w:r w:rsidRPr="00831B46">
        <w:rPr>
          <w:rFonts w:ascii="Times New Roman" w:hAnsi="Times New Roman" w:cs="Times New Roman"/>
          <w:sz w:val="28"/>
          <w:szCs w:val="28"/>
        </w:rPr>
        <w:t>. Список педагогов с указанием фамилии, имени, отчества, должности, уровня образования и квалификации.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Как нас найти?</w:t>
      </w:r>
      <w:r w:rsidRPr="00831B46">
        <w:rPr>
          <w:rFonts w:ascii="Times New Roman" w:hAnsi="Times New Roman" w:cs="Times New Roman"/>
          <w:sz w:val="28"/>
          <w:szCs w:val="28"/>
        </w:rPr>
        <w:t> Почтовый адрес учреждения, фамилия, имя отчество руководителя, телефоны, адрес электронной почты.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4.7.  Раздел </w:t>
      </w:r>
      <w:r w:rsidRPr="00831B46">
        <w:rPr>
          <w:rFonts w:ascii="Times New Roman" w:hAnsi="Times New Roman" w:cs="Times New Roman"/>
          <w:i/>
          <w:iCs/>
          <w:sz w:val="28"/>
          <w:szCs w:val="28"/>
        </w:rPr>
        <w:t>Документы</w:t>
      </w:r>
      <w:r w:rsidRPr="00831B46">
        <w:rPr>
          <w:rFonts w:ascii="Times New Roman" w:hAnsi="Times New Roman" w:cs="Times New Roman"/>
          <w:sz w:val="28"/>
          <w:szCs w:val="28"/>
        </w:rPr>
        <w:t>. Соответствующие документы размещаются при их наличии в образовательном учреждении.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Лицензия</w:t>
      </w:r>
      <w:r w:rsidRPr="00831B46">
        <w:rPr>
          <w:rFonts w:ascii="Times New Roman" w:hAnsi="Times New Roman" w:cs="Times New Roman"/>
          <w:sz w:val="28"/>
          <w:szCs w:val="28"/>
        </w:rPr>
        <w:t xml:space="preserve">. Качественные </w:t>
      </w:r>
      <w:proofErr w:type="spellStart"/>
      <w:proofErr w:type="gramStart"/>
      <w:r w:rsidRPr="00831B46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 лицензии на право ведения образовательной деятельности и приложений к ней (чтобы было можно прочитать информацию).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Свидетельство о государственной аккредитации</w:t>
      </w:r>
      <w:r w:rsidRPr="00831B46">
        <w:rPr>
          <w:rFonts w:ascii="Times New Roman" w:hAnsi="Times New Roman" w:cs="Times New Roman"/>
          <w:sz w:val="28"/>
          <w:szCs w:val="28"/>
        </w:rPr>
        <w:t xml:space="preserve">. Качественные </w:t>
      </w:r>
      <w:proofErr w:type="spellStart"/>
      <w:proofErr w:type="gramStart"/>
      <w:r w:rsidRPr="00831B46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аккредитации и приложений к нему (чтобы было можно прочитать информацию).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Устав</w:t>
      </w:r>
      <w:r w:rsidRPr="00831B46">
        <w:rPr>
          <w:rFonts w:ascii="Times New Roman" w:hAnsi="Times New Roman" w:cs="Times New Roman"/>
          <w:sz w:val="28"/>
          <w:szCs w:val="28"/>
        </w:rPr>
        <w:t>. Размещается скан-копия титульного листа с печатями и подписями, далее идет текст устава образовательного учреждения.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Программа развития</w:t>
      </w:r>
      <w:r w:rsidRPr="00831B46">
        <w:rPr>
          <w:rFonts w:ascii="Times New Roman" w:hAnsi="Times New Roman" w:cs="Times New Roman"/>
          <w:sz w:val="28"/>
          <w:szCs w:val="28"/>
        </w:rPr>
        <w:t>. Выкладывается с указанием реквизитов решения педсовета учреждения об ее утверждении и соответствующего приказа по образовательному учреждению.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Образовательные программы.</w:t>
      </w:r>
      <w:r w:rsidRPr="00831B46">
        <w:rPr>
          <w:rFonts w:ascii="Times New Roman" w:hAnsi="Times New Roman" w:cs="Times New Roman"/>
          <w:sz w:val="28"/>
          <w:szCs w:val="28"/>
        </w:rPr>
        <w:t> Выкладываются образовательные программы, указанные в свидетельстве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дополнительные образовательные программы (внеурочной деятельности в соответствии с ФГОС,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элективные курсы и т.п.)</w:t>
      </w:r>
      <w:r w:rsidRPr="00831B46">
        <w:rPr>
          <w:rFonts w:ascii="Times New Roman" w:hAnsi="Times New Roman" w:cs="Times New Roman"/>
          <w:sz w:val="28"/>
          <w:szCs w:val="28"/>
        </w:rPr>
        <w:t>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Приказ и положение об Управляющем совете</w:t>
      </w:r>
      <w:r w:rsidRPr="00831B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Выкладываются с указанием даты,</w:t>
      </w:r>
      <w:r w:rsidRPr="00831B46">
        <w:rPr>
          <w:rFonts w:ascii="Times New Roman" w:hAnsi="Times New Roman" w:cs="Times New Roman"/>
          <w:sz w:val="28"/>
          <w:szCs w:val="28"/>
        </w:rPr>
        <w:t xml:space="preserve"> номера приказа</w:t>
      </w:r>
      <w:r>
        <w:rPr>
          <w:rFonts w:ascii="Times New Roman" w:hAnsi="Times New Roman" w:cs="Times New Roman"/>
          <w:sz w:val="28"/>
          <w:szCs w:val="28"/>
        </w:rPr>
        <w:t xml:space="preserve"> и подписью руководителя (скан-копия)</w:t>
      </w:r>
      <w:r w:rsidRPr="00831B46">
        <w:rPr>
          <w:rFonts w:ascii="Times New Roman" w:hAnsi="Times New Roman" w:cs="Times New Roman"/>
          <w:sz w:val="28"/>
          <w:szCs w:val="28"/>
        </w:rPr>
        <w:t>.</w:t>
      </w:r>
    </w:p>
    <w:p w:rsidR="00944C1C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Порядок оказания платных образовательных услуг</w:t>
      </w:r>
      <w:r w:rsidRPr="00831B46">
        <w:rPr>
          <w:rFonts w:ascii="Times New Roman" w:hAnsi="Times New Roman" w:cs="Times New Roman"/>
          <w:sz w:val="28"/>
          <w:szCs w:val="28"/>
        </w:rPr>
        <w:t>. Выкладывается при наличии, с указанием реквизитов.</w:t>
      </w:r>
    </w:p>
    <w:p w:rsidR="00944C1C" w:rsidRPr="0062408B" w:rsidRDefault="00944C1C" w:rsidP="00944C1C">
      <w:pPr>
        <w:pStyle w:val="80"/>
        <w:numPr>
          <w:ilvl w:val="0"/>
          <w:numId w:val="4"/>
        </w:numPr>
        <w:shd w:val="clear" w:color="auto" w:fill="auto"/>
        <w:tabs>
          <w:tab w:val="left" w:pos="284"/>
        </w:tabs>
        <w:spacing w:line="274" w:lineRule="exact"/>
        <w:ind w:left="0" w:firstLine="0"/>
        <w:rPr>
          <w:rFonts w:eastAsia="Courier New"/>
          <w:color w:val="000000"/>
          <w:sz w:val="28"/>
          <w:szCs w:val="28"/>
        </w:rPr>
      </w:pPr>
      <w:r w:rsidRPr="00AA6CFC">
        <w:rPr>
          <w:i/>
          <w:sz w:val="28"/>
          <w:szCs w:val="28"/>
        </w:rPr>
        <w:t>Отчетность.</w:t>
      </w:r>
      <w:r>
        <w:rPr>
          <w:sz w:val="28"/>
          <w:szCs w:val="28"/>
        </w:rPr>
        <w:t xml:space="preserve"> </w:t>
      </w:r>
      <w:r w:rsidRPr="0062408B">
        <w:rPr>
          <w:rFonts w:eastAsia="Courier New"/>
          <w:color w:val="000000"/>
          <w:sz w:val="28"/>
          <w:szCs w:val="28"/>
        </w:rPr>
        <w:t>Выкладываются отчеты: о поступление и расходование финансовых и материальных средств по итогам финансового года;  о результатах самооценки деятельности образовательного учреждения</w:t>
      </w:r>
      <w:r>
        <w:rPr>
          <w:rFonts w:eastAsia="Courier New"/>
          <w:color w:val="000000"/>
          <w:sz w:val="28"/>
          <w:szCs w:val="28"/>
        </w:rPr>
        <w:t>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Публичный доклад руководителя</w:t>
      </w:r>
      <w:r w:rsidRPr="00831B46">
        <w:rPr>
          <w:rFonts w:ascii="Times New Roman" w:hAnsi="Times New Roman" w:cs="Times New Roman"/>
          <w:sz w:val="28"/>
          <w:szCs w:val="28"/>
        </w:rPr>
        <w:t>. Размещается всеми образовательными учреждениями, т.к. относится к сведениям, указанным в пункте 3.2 статьи 32 Федерального закона от 12 января 1996 года N 7-ФЗ "О некоммерческих организациях".» (</w:t>
      </w:r>
      <w:proofErr w:type="gramStart"/>
      <w:r w:rsidRPr="00831B4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. Федеральный закон №293 от 08.11.2010). 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Приказ о переходе на НСОТ (с приложениями).</w:t>
      </w:r>
      <w:r w:rsidRPr="00831B46">
        <w:rPr>
          <w:rFonts w:ascii="Times New Roman" w:hAnsi="Times New Roman" w:cs="Times New Roman"/>
          <w:sz w:val="28"/>
          <w:szCs w:val="28"/>
        </w:rPr>
        <w:t> Выкладывается с указанием даты и номера приказа.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i/>
          <w:iCs/>
          <w:sz w:val="28"/>
          <w:szCs w:val="28"/>
        </w:rPr>
        <w:t>– Бюджетная смета на год</w:t>
      </w:r>
      <w:r w:rsidRPr="00831B46">
        <w:rPr>
          <w:rFonts w:ascii="Times New Roman" w:hAnsi="Times New Roman" w:cs="Times New Roman"/>
          <w:sz w:val="28"/>
          <w:szCs w:val="28"/>
        </w:rPr>
        <w:t xml:space="preserve">. Размещается </w:t>
      </w:r>
      <w:proofErr w:type="gramStart"/>
      <w:r w:rsidRPr="00831B46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 скан-копия утвержденной сметы с печатью.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4.8. </w:t>
      </w:r>
      <w:r w:rsidRPr="00831B46"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Материально-техническое обеспечение образовательного процесса</w:t>
      </w:r>
      <w:r w:rsidRPr="00831B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B46">
        <w:rPr>
          <w:rFonts w:ascii="Times New Roman" w:hAnsi="Times New Roman" w:cs="Times New Roman"/>
          <w:sz w:val="28"/>
          <w:szCs w:val="28"/>
        </w:rPr>
        <w:t>Размещается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сетям, об электронных образовательных ресурсах, доступ к которым обеспечивается обучающимся (воспитанникам).</w:t>
      </w:r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 Возможно разбивка данной информации по соответствующим подразделам: </w:t>
      </w:r>
      <w:r w:rsidRPr="00831B46">
        <w:rPr>
          <w:rFonts w:ascii="Times New Roman" w:hAnsi="Times New Roman" w:cs="Times New Roman"/>
          <w:i/>
          <w:iCs/>
          <w:sz w:val="28"/>
          <w:szCs w:val="28"/>
        </w:rPr>
        <w:t xml:space="preserve">Библиотека, Спортивные сооружения, Организация питания, </w:t>
      </w:r>
      <w:r w:rsidRPr="00831B46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Медицинское обслуживание, Доступ в Интернет, Электронные образовательные ресурсы.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4.9. </w:t>
      </w:r>
      <w:proofErr w:type="spellStart"/>
      <w:r w:rsidRPr="00831B46">
        <w:rPr>
          <w:rFonts w:ascii="Times New Roman" w:hAnsi="Times New Roman" w:cs="Times New Roman"/>
          <w:i/>
          <w:iCs/>
          <w:sz w:val="28"/>
          <w:szCs w:val="28"/>
        </w:rPr>
        <w:t>Фотогалерея</w:t>
      </w:r>
      <w:proofErr w:type="spellEnd"/>
      <w:r w:rsidRPr="00831B46">
        <w:rPr>
          <w:rFonts w:ascii="Times New Roman" w:hAnsi="Times New Roman" w:cs="Times New Roman"/>
          <w:sz w:val="28"/>
          <w:szCs w:val="28"/>
        </w:rPr>
        <w:t>. Размещаются фотографии.</w:t>
      </w:r>
    </w:p>
    <w:p w:rsidR="00944C1C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4.10. </w:t>
      </w:r>
      <w:r w:rsidRPr="00831B46">
        <w:rPr>
          <w:rFonts w:ascii="Times New Roman" w:hAnsi="Times New Roman" w:cs="Times New Roman"/>
          <w:i/>
          <w:iCs/>
          <w:sz w:val="28"/>
          <w:szCs w:val="28"/>
        </w:rPr>
        <w:t>Гостевая книга</w:t>
      </w:r>
      <w:r w:rsidRPr="00831B46">
        <w:rPr>
          <w:rFonts w:ascii="Times New Roman" w:hAnsi="Times New Roman" w:cs="Times New Roman"/>
          <w:sz w:val="28"/>
          <w:szCs w:val="28"/>
        </w:rPr>
        <w:t xml:space="preserve">. Раздел, в котором посетители сайта могут оставлять свои комментарии и вопросы. Требует </w:t>
      </w:r>
      <w:proofErr w:type="gramStart"/>
      <w:r w:rsidRPr="00831B46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83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B46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831B46">
        <w:rPr>
          <w:rFonts w:ascii="Times New Roman" w:hAnsi="Times New Roman" w:cs="Times New Roman"/>
          <w:sz w:val="28"/>
          <w:szCs w:val="28"/>
        </w:rPr>
        <w:t xml:space="preserve"> во избежание появления нежелательных сообщений, спама.</w:t>
      </w:r>
    </w:p>
    <w:p w:rsidR="00944C1C" w:rsidRPr="00831B46" w:rsidRDefault="00944C1C" w:rsidP="00944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Приведенная структура не является обязательной, но дает преставление об информации, необходимой для размещения на сайте школы. Естественно, что структуру можно и нужно корректировать в соответствии с реалиями каждого конкретного учреждения. Корректировку в структуру желательно производить с учетом требований действующего законодательства РФ.</w:t>
      </w:r>
    </w:p>
    <w:p w:rsidR="00944C1C" w:rsidRPr="00831B46" w:rsidRDefault="00944C1C" w:rsidP="00944C1C">
      <w:pPr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B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Организация деятельности сайта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5.1. Руководитель образовательного учреждения своим приказом назначает ответственного за работу сайта (администратора).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5.2. Руководитель образовательного учреждения несет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администратора сайта.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5.3. Замес</w:t>
      </w:r>
      <w:r>
        <w:rPr>
          <w:rFonts w:ascii="Times New Roman" w:hAnsi="Times New Roman" w:cs="Times New Roman"/>
          <w:sz w:val="28"/>
          <w:szCs w:val="28"/>
        </w:rPr>
        <w:t xml:space="preserve">тители руководителя учреждения </w:t>
      </w:r>
      <w:r w:rsidRPr="00831B46">
        <w:rPr>
          <w:rFonts w:ascii="Times New Roman" w:hAnsi="Times New Roman" w:cs="Times New Roman"/>
          <w:sz w:val="28"/>
          <w:szCs w:val="28"/>
        </w:rPr>
        <w:t xml:space="preserve">и другие ответственные лица по закрепленным за ними направлениям в рамках должностных обязанностей отвечают за содержательное наполнение сайта (сбор и первичная обработка информации). </w:t>
      </w:r>
      <w:proofErr w:type="gramStart"/>
      <w:r w:rsidRPr="00831B46">
        <w:rPr>
          <w:rFonts w:ascii="Times New Roman" w:hAnsi="Times New Roman" w:cs="Times New Roman"/>
          <w:sz w:val="28"/>
          <w:szCs w:val="28"/>
        </w:rPr>
        <w:t>По каждому разделу сайта могут быть определены ответственные за подборку и предоставление соответствующей информации.</w:t>
      </w:r>
      <w:proofErr w:type="gramEnd"/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5.4. Администратор сайта осуществляет размещение информации на сайте, ее корректирование и обновление, а также проводит консультирование лиц, ответственных за предоставление информации.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5.5. К сбору информации для размещения на сайте могут быть привлечены все участники образовательного процесса: обучающиеся (воспитанники), педагоги, родители (законные представители).</w:t>
      </w:r>
    </w:p>
    <w:p w:rsidR="00944C1C" w:rsidRPr="00831B46" w:rsidRDefault="00944C1C" w:rsidP="00944C1C">
      <w:pPr>
        <w:jc w:val="both"/>
        <w:rPr>
          <w:rFonts w:ascii="Times New Roman" w:hAnsi="Times New Roman" w:cs="Times New Roman"/>
          <w:sz w:val="28"/>
          <w:szCs w:val="28"/>
        </w:rPr>
      </w:pPr>
      <w:r w:rsidRPr="00831B46">
        <w:rPr>
          <w:rFonts w:ascii="Times New Roman" w:hAnsi="Times New Roman" w:cs="Times New Roman"/>
          <w:sz w:val="28"/>
          <w:szCs w:val="28"/>
        </w:rPr>
        <w:t>5.6. Обновление информации, указанной в Федеральном законе №293 от 08.11.2010, осуществляется в течение тридцати дней со дня внесения соответствующих изменений. Раздел «Новости» пополняется (по возможности) не реже одного раза в неделю.</w:t>
      </w:r>
    </w:p>
    <w:p w:rsidR="00944C1C" w:rsidRDefault="00944C1C" w:rsidP="00944C1C">
      <w:pPr>
        <w:pStyle w:val="20"/>
        <w:keepNext/>
        <w:keepLines/>
        <w:shd w:val="clear" w:color="auto" w:fill="auto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pacing w:val="0"/>
          <w:sz w:val="28"/>
          <w:szCs w:val="28"/>
        </w:rPr>
        <w:lastRenderedPageBreak/>
        <w:t xml:space="preserve">6. </w:t>
      </w:r>
      <w:r w:rsidRPr="005164F0">
        <w:rPr>
          <w:rFonts w:ascii="Times New Roman" w:eastAsia="Courier New" w:hAnsi="Times New Roman" w:cs="Times New Roman"/>
          <w:b/>
          <w:bCs/>
          <w:i/>
          <w:iCs/>
          <w:color w:val="000000"/>
          <w:spacing w:val="0"/>
          <w:sz w:val="28"/>
          <w:szCs w:val="28"/>
        </w:rPr>
        <w:t>Технические рекомендации</w:t>
      </w:r>
      <w:r w:rsidRPr="00ED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1C" w:rsidRPr="00ED76F2" w:rsidRDefault="00944C1C" w:rsidP="00944C1C">
      <w:pPr>
        <w:pStyle w:val="20"/>
        <w:keepNext/>
        <w:keepLines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6.1.</w:t>
      </w:r>
      <w:r w:rsidRPr="00ED76F2">
        <w:rPr>
          <w:rFonts w:ascii="Times New Roman" w:hAnsi="Times New Roman" w:cs="Times New Roman"/>
          <w:sz w:val="28"/>
          <w:szCs w:val="28"/>
        </w:rPr>
        <w:tab/>
      </w:r>
      <w:r w:rsidRPr="00991890">
        <w:rPr>
          <w:rFonts w:ascii="Times New Roman" w:hAnsi="Times New Roman" w:cs="Times New Roman"/>
          <w:i/>
          <w:sz w:val="28"/>
          <w:szCs w:val="28"/>
        </w:rPr>
        <w:t>Доменное имя (имя сайта в сети интернет)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Для введения единого стандарта и удобства использования сайтов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D76F2">
        <w:rPr>
          <w:rFonts w:ascii="Times New Roman" w:hAnsi="Times New Roman" w:cs="Times New Roman"/>
          <w:sz w:val="28"/>
          <w:szCs w:val="28"/>
        </w:rPr>
        <w:t xml:space="preserve"> мы предлагаем ввести единую систему доменных имен сайтов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76F2">
        <w:rPr>
          <w:rFonts w:ascii="Times New Roman" w:hAnsi="Times New Roman" w:cs="Times New Roman"/>
          <w:sz w:val="28"/>
          <w:szCs w:val="28"/>
        </w:rPr>
        <w:t>все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6F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</w:t>
      </w:r>
      <w:r w:rsidRPr="00ED76F2">
        <w:rPr>
          <w:rFonts w:ascii="Times New Roman" w:hAnsi="Times New Roman" w:cs="Times New Roman"/>
          <w:sz w:val="28"/>
          <w:szCs w:val="28"/>
        </w:rPr>
        <w:t>доменны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6F2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6F2">
        <w:rPr>
          <w:rFonts w:ascii="Times New Roman" w:hAnsi="Times New Roman" w:cs="Times New Roman"/>
          <w:sz w:val="28"/>
          <w:szCs w:val="28"/>
        </w:rPr>
        <w:t xml:space="preserve"> в английском вариант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6F2">
        <w:rPr>
          <w:rFonts w:ascii="Times New Roman" w:hAnsi="Times New Roman" w:cs="Times New Roman"/>
          <w:sz w:val="28"/>
          <w:szCs w:val="28"/>
        </w:rPr>
        <w:t>, вида: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E41545">
          <w:rPr>
            <w:rStyle w:val="a3"/>
          </w:rPr>
          <w:t xml:space="preserve"> </w:t>
        </w:r>
        <w:r w:rsidRPr="00E41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15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1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bobrovskiy</w:t>
        </w:r>
        <w:r w:rsidRPr="00E415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1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E41545">
          <w:rPr>
            <w:rStyle w:val="a3"/>
            <w:rFonts w:ascii="Times New Roman" w:hAnsi="Times New Roman" w:cs="Times New Roman"/>
            <w:sz w:val="28"/>
            <w:szCs w:val="28"/>
          </w:rPr>
          <w:t>www.ds-elochka.caduk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C1C" w:rsidRPr="00991890" w:rsidRDefault="00944C1C" w:rsidP="00944C1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bookmark6"/>
      <w:proofErr w:type="spellStart"/>
      <w:r w:rsidRPr="00991890">
        <w:rPr>
          <w:rFonts w:ascii="Times New Roman" w:hAnsi="Times New Roman" w:cs="Times New Roman"/>
          <w:i/>
          <w:sz w:val="28"/>
          <w:szCs w:val="28"/>
        </w:rPr>
        <w:t>Хостинг</w:t>
      </w:r>
      <w:proofErr w:type="spellEnd"/>
      <w:r w:rsidRPr="00991890">
        <w:rPr>
          <w:rFonts w:ascii="Times New Roman" w:hAnsi="Times New Roman" w:cs="Times New Roman"/>
          <w:i/>
          <w:sz w:val="28"/>
          <w:szCs w:val="28"/>
        </w:rPr>
        <w:t xml:space="preserve"> (размещение интернет сайта)</w:t>
      </w:r>
      <w:bookmarkEnd w:id="5"/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Желательно использование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>качественног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платного коммерческого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</w:t>
      </w:r>
      <w:r w:rsidRPr="00ED76F2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. Нежелательно размещение сайта на бесплатных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хостингах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и конструкторах типа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.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D76F2">
        <w:rPr>
          <w:rFonts w:ascii="Times New Roman" w:hAnsi="Times New Roman" w:cs="Times New Roman"/>
          <w:sz w:val="28"/>
          <w:szCs w:val="28"/>
        </w:rPr>
        <w:t xml:space="preserve"> т.к.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созданные с применением данных систем могут работать только внутри них, а также заложены существенные ограничения по функционалу и дальнейшему развитию сайта. Кроме того, бесплатные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хостинги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показывают собст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венную рекламу* на созданном вами сайте, что зачастую нарушает удобство работы с сайтом и противоречит целям и задачам образовательного учреждения.</w:t>
      </w:r>
    </w:p>
    <w:p w:rsidR="00944C1C" w:rsidRPr="00ED76F2" w:rsidRDefault="00944C1C" w:rsidP="0094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3590925"/>
            <wp:effectExtent l="19050" t="0" r="9525" b="0"/>
            <wp:docPr id="5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* Для сайтов, размещенных на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.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D76F2">
        <w:rPr>
          <w:rFonts w:ascii="Times New Roman" w:hAnsi="Times New Roman" w:cs="Times New Roman"/>
          <w:sz w:val="28"/>
          <w:szCs w:val="28"/>
        </w:rPr>
        <w:t xml:space="preserve"> предусмотрена возможность отключения по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 xml:space="preserve">казов рекламы для сайтов школ и детских садов. Для бесплатного отключения показа рекламы необходимо выслать запрос на </w:t>
      </w:r>
      <w:hyperlink r:id="rId11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banner@ucoz.net</w:t>
        </w:r>
      </w:hyperlink>
      <w:r w:rsidRPr="00ED76F2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ED76F2">
        <w:rPr>
          <w:rFonts w:ascii="Times New Roman" w:hAnsi="Times New Roman" w:cs="Times New Roman"/>
          <w:sz w:val="28"/>
          <w:szCs w:val="28"/>
        </w:rPr>
        <w:t>с просьбой отключить рек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ламу для вашего проекта.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Преимущества платного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: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Официальный договор с надлежащим документальным сопровождением. Качественные характеристики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что нужно для полноценной работы вашего сайта. Если для работы вам потребуется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Perl</w:t>
      </w:r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базы данных,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SSI</w:t>
      </w:r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ED76F2">
        <w:rPr>
          <w:rFonts w:ascii="Times New Roman" w:hAnsi="Times New Roman" w:cs="Times New Roman"/>
          <w:sz w:val="28"/>
          <w:szCs w:val="28"/>
        </w:rPr>
        <w:t xml:space="preserve"> доступ,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редиректы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Техподдержка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>. От хорошей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зависит скорость раз</w:t>
      </w:r>
      <w:r w:rsidRPr="00ED76F2">
        <w:rPr>
          <w:rFonts w:ascii="Times New Roman" w:hAnsi="Times New Roman" w:cs="Times New Roman"/>
          <w:sz w:val="28"/>
          <w:szCs w:val="28"/>
        </w:rPr>
        <w:t>решения неизбежно возникающих воп</w:t>
      </w:r>
      <w:r>
        <w:rPr>
          <w:rFonts w:ascii="Times New Roman" w:hAnsi="Times New Roman" w:cs="Times New Roman"/>
          <w:sz w:val="28"/>
          <w:szCs w:val="28"/>
        </w:rPr>
        <w:t>росов, проблем, требований, свя</w:t>
      </w:r>
      <w:r w:rsidRPr="00ED76F2">
        <w:rPr>
          <w:rFonts w:ascii="Times New Roman" w:hAnsi="Times New Roman" w:cs="Times New Roman"/>
          <w:sz w:val="28"/>
          <w:szCs w:val="28"/>
        </w:rPr>
        <w:t xml:space="preserve">занных с вашим </w:t>
      </w:r>
      <w:r w:rsidRPr="00ED76F2">
        <w:rPr>
          <w:rFonts w:ascii="Times New Roman" w:hAnsi="Times New Roman" w:cs="Times New Roman"/>
          <w:sz w:val="28"/>
          <w:szCs w:val="28"/>
        </w:rPr>
        <w:lastRenderedPageBreak/>
        <w:t>сайтом.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Резервное копирование информации для быстрого ее восстановления в случае непредвиденных ситуаций (взлома сайта, случайного удаления информации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>платный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зако</w:t>
      </w:r>
      <w:r w:rsidRPr="00ED76F2">
        <w:rPr>
          <w:rFonts w:ascii="Times New Roman" w:hAnsi="Times New Roman" w:cs="Times New Roman"/>
          <w:sz w:val="28"/>
          <w:szCs w:val="28"/>
        </w:rPr>
        <w:t>нодательства РФ, указанным в пункте 3.5 настоящего Порядка.</w:t>
      </w:r>
    </w:p>
    <w:p w:rsidR="00944C1C" w:rsidRPr="000342B3" w:rsidRDefault="00944C1C" w:rsidP="00944C1C">
      <w:pPr>
        <w:pStyle w:val="4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2B3">
        <w:rPr>
          <w:rFonts w:ascii="Times New Roman" w:hAnsi="Times New Roman" w:cs="Times New Roman"/>
          <w:i/>
          <w:sz w:val="28"/>
          <w:szCs w:val="28"/>
        </w:rPr>
        <w:t>Система управления сайтом и навигация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Для своевременного обновления сайтов желательно использование совре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менных систем управления сайтами (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ED76F2">
        <w:rPr>
          <w:rFonts w:ascii="Times New Roman" w:hAnsi="Times New Roman" w:cs="Times New Roman"/>
          <w:sz w:val="28"/>
          <w:szCs w:val="28"/>
        </w:rPr>
        <w:t xml:space="preserve">), обеспечивающих удобное и быстрое размещение и разграничение уровня доступа к информации. Из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лидерами на сегодняшний момент являются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Joomla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!,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Drupal</w:t>
      </w:r>
      <w:proofErr w:type="spellEnd"/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Пользователю должна предоставляться наглядная информация о структуре сайта, включающая в себя ссылки на разделы, обеспе</w:t>
      </w:r>
      <w:r>
        <w:rPr>
          <w:rFonts w:ascii="Times New Roman" w:hAnsi="Times New Roman" w:cs="Times New Roman"/>
          <w:sz w:val="28"/>
          <w:szCs w:val="28"/>
        </w:rPr>
        <w:t>чивающие доступ к любой информа</w:t>
      </w:r>
      <w:r w:rsidRPr="00ED76F2">
        <w:rPr>
          <w:rFonts w:ascii="Times New Roman" w:hAnsi="Times New Roman" w:cs="Times New Roman"/>
          <w:sz w:val="28"/>
          <w:szCs w:val="28"/>
        </w:rPr>
        <w:t>ции, расположенной на сайте не более чем в 3 клика.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Информация подлежит размещению образовательными учреждениями на их офици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альных сайтах в сети Интернет и обновлению в течение 30 дней со дня внесения со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ответствующих изменений.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Информация размещается на официальном сайте образовательного учреждения в сети Интернет в текстовой и (или) табличной форме,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Основная информация на сайте должна бы</w:t>
      </w:r>
      <w:r>
        <w:rPr>
          <w:rFonts w:ascii="Times New Roman" w:hAnsi="Times New Roman" w:cs="Times New Roman"/>
          <w:sz w:val="28"/>
          <w:szCs w:val="28"/>
        </w:rPr>
        <w:t>ть доступна в виде обычного тек</w:t>
      </w:r>
      <w:r w:rsidRPr="00ED76F2">
        <w:rPr>
          <w:rFonts w:ascii="Times New Roman" w:hAnsi="Times New Roman" w:cs="Times New Roman"/>
          <w:sz w:val="28"/>
          <w:szCs w:val="28"/>
        </w:rPr>
        <w:t>ста с гипертекстовой разметкой. Все документы дл</w:t>
      </w:r>
      <w:r>
        <w:rPr>
          <w:rFonts w:ascii="Times New Roman" w:hAnsi="Times New Roman" w:cs="Times New Roman"/>
          <w:sz w:val="28"/>
          <w:szCs w:val="28"/>
        </w:rPr>
        <w:t>я скачивания желательно публико</w:t>
      </w:r>
      <w:r w:rsidRPr="00ED76F2">
        <w:rPr>
          <w:rFonts w:ascii="Times New Roman" w:hAnsi="Times New Roman" w:cs="Times New Roman"/>
          <w:sz w:val="28"/>
          <w:szCs w:val="28"/>
        </w:rPr>
        <w:t>вать в форматах в формате .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F2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Документы, сохраненные в про</w:t>
      </w:r>
      <w:r w:rsidRPr="00ED76F2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D76F2">
        <w:rPr>
          <w:rFonts w:ascii="Times New Roman" w:hAnsi="Times New Roman" w:cs="Times New Roman"/>
          <w:sz w:val="28"/>
          <w:szCs w:val="28"/>
        </w:rPr>
        <w:t xml:space="preserve"> </w:t>
      </w:r>
      <w:r w:rsidRPr="00ED76F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D76F2">
        <w:rPr>
          <w:rFonts w:ascii="Times New Roman" w:hAnsi="Times New Roman" w:cs="Times New Roman"/>
          <w:sz w:val="28"/>
          <w:szCs w:val="28"/>
        </w:rPr>
        <w:t xml:space="preserve"> могут вызывать проблемы у части пользователей т.к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для их просмотра необходима установка платного программного обеспечения.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При размещении информации на официальных сайтах в сети "Интернет" и ее обнов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лении обеспечивается соблюдение требований законодательства Российской Федера</w:t>
      </w:r>
      <w:r w:rsidRPr="00ED76F2">
        <w:rPr>
          <w:rFonts w:ascii="Times New Roman" w:hAnsi="Times New Roman" w:cs="Times New Roman"/>
          <w:sz w:val="28"/>
          <w:szCs w:val="28"/>
        </w:rPr>
        <w:softHyphen/>
        <w:t>ции о персональных данных.</w:t>
      </w:r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D76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76F2">
        <w:rPr>
          <w:rFonts w:ascii="Times New Roman" w:hAnsi="Times New Roman" w:cs="Times New Roman"/>
          <w:sz w:val="28"/>
          <w:szCs w:val="28"/>
        </w:rPr>
        <w:t xml:space="preserve"> посещениями сайта, а также последующего анализа поведения и предпочтений посетителей желательна установка современной системы учета посещений. Ведущие бесплатные системы: </w:t>
      </w:r>
      <w:proofErr w:type="spellStart"/>
      <w:r w:rsidRPr="00ED76F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ED76F2">
        <w:rPr>
          <w:rFonts w:ascii="Times New Roman" w:hAnsi="Times New Roman" w:cs="Times New Roman"/>
          <w:sz w:val="28"/>
          <w:szCs w:val="28"/>
        </w:rPr>
        <w:t xml:space="preserve">. Метрика </w:t>
      </w:r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(</w:t>
      </w:r>
      <w:hyperlink r:id="rId12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http://metrika.yandex.ru</w:t>
        </w:r>
      </w:hyperlink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>)</w:t>
      </w:r>
      <w:r w:rsidRPr="00ED76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www.liveinternet.ru</w:t>
        </w:r>
      </w:hyperlink>
      <w:r w:rsidRPr="00A70A14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4" w:history="1">
        <w:r w:rsidRPr="00ED76F2">
          <w:rPr>
            <w:rStyle w:val="a3"/>
            <w:rFonts w:ascii="Times New Roman" w:hAnsi="Times New Roman" w:cs="Times New Roman"/>
            <w:sz w:val="28"/>
            <w:szCs w:val="28"/>
          </w:rPr>
          <w:t>www.openstat.ru</w:t>
        </w:r>
      </w:hyperlink>
    </w:p>
    <w:p w:rsidR="00944C1C" w:rsidRPr="00ED76F2" w:rsidRDefault="00944C1C" w:rsidP="00944C1C">
      <w:pPr>
        <w:pStyle w:val="4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6F2">
        <w:rPr>
          <w:rFonts w:ascii="Times New Roman" w:hAnsi="Times New Roman" w:cs="Times New Roman"/>
          <w:sz w:val="28"/>
          <w:szCs w:val="28"/>
        </w:rPr>
        <w:t>Для популяризации сайта необходимо упоминать его адрес на всех официальных документах и письмах, наряду с обычными контактными данными. Также желательно довести информацию об адресе сайта до всех учеников (воспитанников), их родителей, учителей (воспитателей) всеми доступными способами.</w:t>
      </w:r>
    </w:p>
    <w:p w:rsidR="00944C1C" w:rsidRDefault="00944C1C" w:rsidP="00944C1C">
      <w:pPr>
        <w:jc w:val="both"/>
      </w:pPr>
    </w:p>
    <w:p w:rsidR="00944C1C" w:rsidRDefault="00944C1C" w:rsidP="00944C1C">
      <w:pPr>
        <w:jc w:val="both"/>
      </w:pPr>
    </w:p>
    <w:p w:rsidR="007909DA" w:rsidRDefault="007909DA"/>
    <w:sectPr w:rsidR="0079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9C"/>
    <w:multiLevelType w:val="multilevel"/>
    <w:tmpl w:val="42BA2824"/>
    <w:lvl w:ilvl="0">
      <w:start w:val="2"/>
      <w:numFmt w:val="decimal"/>
      <w:lvlText w:val="6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77BB2"/>
    <w:multiLevelType w:val="multilevel"/>
    <w:tmpl w:val="6E1A6F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07A5B"/>
    <w:multiLevelType w:val="hybridMultilevel"/>
    <w:tmpl w:val="7264CA70"/>
    <w:lvl w:ilvl="0" w:tplc="D0E0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C44E8"/>
    <w:multiLevelType w:val="hybridMultilevel"/>
    <w:tmpl w:val="853A9FF6"/>
    <w:lvl w:ilvl="0" w:tplc="D0E0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01FF7"/>
    <w:multiLevelType w:val="hybridMultilevel"/>
    <w:tmpl w:val="1FF8C300"/>
    <w:lvl w:ilvl="0" w:tplc="D0E0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03E38"/>
    <w:multiLevelType w:val="multilevel"/>
    <w:tmpl w:val="F7F620DE"/>
    <w:lvl w:ilvl="0">
      <w:start w:val="1"/>
      <w:numFmt w:val="decimal"/>
      <w:lvlText w:val="3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C1C"/>
    <w:rsid w:val="007909DA"/>
    <w:rsid w:val="0094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C1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44C1C"/>
    <w:rPr>
      <w:rFonts w:ascii="Verdana" w:eastAsia="Verdana" w:hAnsi="Verdana" w:cs="Verdana"/>
      <w:spacing w:val="-10"/>
      <w:shd w:val="clear" w:color="auto" w:fill="FFFFFF"/>
    </w:rPr>
  </w:style>
  <w:style w:type="character" w:customStyle="1" w:styleId="1">
    <w:name w:val="Заголовок №1_"/>
    <w:basedOn w:val="a0"/>
    <w:link w:val="10"/>
    <w:rsid w:val="00944C1C"/>
    <w:rPr>
      <w:rFonts w:ascii="MS Reference Sans Serif" w:eastAsia="MS Reference Sans Serif" w:hAnsi="MS Reference Sans Serif" w:cs="MS Reference Sans Serif"/>
      <w:spacing w:val="-20"/>
      <w:sz w:val="38"/>
      <w:szCs w:val="3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44C1C"/>
    <w:rPr>
      <w:rFonts w:ascii="Verdana" w:eastAsia="Verdana" w:hAnsi="Verdana" w:cs="Verdana"/>
      <w:spacing w:val="-10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944C1C"/>
    <w:rPr>
      <w:rFonts w:ascii="Verdana" w:eastAsia="Verdana" w:hAnsi="Verdana" w:cs="Verdana"/>
      <w:spacing w:val="-10"/>
      <w:shd w:val="clear" w:color="auto" w:fill="FFFFFF"/>
    </w:rPr>
  </w:style>
  <w:style w:type="character" w:customStyle="1" w:styleId="a5">
    <w:name w:val="Колонтитул"/>
    <w:basedOn w:val="a0"/>
    <w:rsid w:val="00944C1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944C1C"/>
    <w:rPr>
      <w:color w:val="000000"/>
      <w:w w:val="100"/>
      <w:position w:val="0"/>
      <w:u w:val="single"/>
      <w:lang w:val="en-US"/>
    </w:rPr>
  </w:style>
  <w:style w:type="paragraph" w:customStyle="1" w:styleId="4">
    <w:name w:val="Основной текст4"/>
    <w:basedOn w:val="a"/>
    <w:link w:val="a4"/>
    <w:rsid w:val="00944C1C"/>
    <w:pPr>
      <w:widowControl w:val="0"/>
      <w:shd w:val="clear" w:color="auto" w:fill="FFFFFF"/>
      <w:spacing w:after="0" w:line="293" w:lineRule="exact"/>
      <w:ind w:hanging="500"/>
      <w:jc w:val="center"/>
    </w:pPr>
    <w:rPr>
      <w:rFonts w:ascii="Verdana" w:eastAsia="Verdana" w:hAnsi="Verdana" w:cs="Verdana"/>
      <w:spacing w:val="-10"/>
    </w:rPr>
  </w:style>
  <w:style w:type="paragraph" w:customStyle="1" w:styleId="10">
    <w:name w:val="Заголовок №1"/>
    <w:basedOn w:val="a"/>
    <w:link w:val="1"/>
    <w:rsid w:val="00944C1C"/>
    <w:pPr>
      <w:widowControl w:val="0"/>
      <w:shd w:val="clear" w:color="auto" w:fill="FFFFFF"/>
      <w:spacing w:after="0" w:line="763" w:lineRule="exact"/>
      <w:jc w:val="center"/>
      <w:outlineLvl w:val="0"/>
    </w:pPr>
    <w:rPr>
      <w:rFonts w:ascii="MS Reference Sans Serif" w:eastAsia="MS Reference Sans Serif" w:hAnsi="MS Reference Sans Serif" w:cs="MS Reference Sans Serif"/>
      <w:spacing w:val="-20"/>
      <w:sz w:val="38"/>
      <w:szCs w:val="38"/>
    </w:rPr>
  </w:style>
  <w:style w:type="paragraph" w:customStyle="1" w:styleId="41">
    <w:name w:val="Основной текст (4)"/>
    <w:basedOn w:val="a"/>
    <w:link w:val="40"/>
    <w:rsid w:val="00944C1C"/>
    <w:pPr>
      <w:widowControl w:val="0"/>
      <w:shd w:val="clear" w:color="auto" w:fill="FFFFFF"/>
      <w:spacing w:after="0" w:line="384" w:lineRule="exact"/>
      <w:jc w:val="center"/>
    </w:pPr>
    <w:rPr>
      <w:rFonts w:ascii="Verdana" w:eastAsia="Verdana" w:hAnsi="Verdana" w:cs="Verdana"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rsid w:val="00944C1C"/>
    <w:pPr>
      <w:widowControl w:val="0"/>
      <w:shd w:val="clear" w:color="auto" w:fill="FFFFFF"/>
      <w:spacing w:after="0" w:line="0" w:lineRule="atLeast"/>
      <w:ind w:hanging="560"/>
      <w:outlineLvl w:val="1"/>
    </w:pPr>
    <w:rPr>
      <w:rFonts w:ascii="Verdana" w:eastAsia="Verdana" w:hAnsi="Verdana" w:cs="Verdana"/>
      <w:spacing w:val="-10"/>
    </w:rPr>
  </w:style>
  <w:style w:type="character" w:customStyle="1" w:styleId="8">
    <w:name w:val="Основной текст (8)_"/>
    <w:basedOn w:val="a0"/>
    <w:link w:val="80"/>
    <w:rsid w:val="00944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4C1C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4"/>
    <w:rsid w:val="00944C1C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liveinte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metrika.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mailto:banner@ucoz.net" TargetMode="External"/><Relationship Id="rId5" Type="http://schemas.openxmlformats.org/officeDocument/2006/relationships/hyperlink" Target="http://www.mon.aov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s-elochka.caduk" TargetMode="External"/><Relationship Id="rId14" Type="http://schemas.openxmlformats.org/officeDocument/2006/relationships/hyperlink" Target="http://www.open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2766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Ерышева</dc:creator>
  <cp:keywords/>
  <dc:description/>
  <cp:lastModifiedBy>Алена Ерышева</cp:lastModifiedBy>
  <cp:revision>2</cp:revision>
  <dcterms:created xsi:type="dcterms:W3CDTF">2016-03-21T11:58:00Z</dcterms:created>
  <dcterms:modified xsi:type="dcterms:W3CDTF">2016-03-21T12:01:00Z</dcterms:modified>
</cp:coreProperties>
</file>