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A" w:rsidRPr="0009268A" w:rsidRDefault="006008A7" w:rsidP="000926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</w:t>
      </w:r>
      <w:r w:rsidR="0009268A"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</w:t>
      </w:r>
    </w:p>
    <w:p w:rsidR="00F27123" w:rsidRPr="000A15A6" w:rsidRDefault="006008A7" w:rsidP="00F27123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 организации и проведению школьного этапа всероссийской олимпиады школьников по русскому языку</w:t>
      </w:r>
      <w:r w:rsidR="0009268A"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F27123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F27123" w:rsidRPr="000A15A6" w:rsidRDefault="00F27123" w:rsidP="00F27123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F27123" w:rsidRPr="000A15A6" w:rsidRDefault="00F27123" w:rsidP="00F27123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6008A7" w:rsidRPr="00CA22ED" w:rsidRDefault="006008A7" w:rsidP="00F27123">
      <w:pPr>
        <w:spacing w:after="0" w:line="240" w:lineRule="auto"/>
        <w:jc w:val="center"/>
      </w:pPr>
    </w:p>
    <w:p w:rsidR="006008A7" w:rsidRPr="006008A7" w:rsidRDefault="006008A7" w:rsidP="006008A7">
      <w:pPr>
        <w:pStyle w:val="Default"/>
        <w:ind w:firstLine="708"/>
        <w:jc w:val="both"/>
      </w:pPr>
      <w:r w:rsidRPr="006008A7">
        <w:rPr>
          <w:b/>
          <w:bCs/>
        </w:rPr>
        <w:t>Цели школьного этапа Олимпиады по русскому языку</w:t>
      </w:r>
      <w:r w:rsidRPr="006008A7">
        <w:t xml:space="preserve">.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Целями школьного этапа Олимпиады по русскому языку являются: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стимулирование интереса учащихся к русскому языку;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выявление учащихся, интересующихся русской филологией вообще и русским языком в частности;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создание определённой интеллектуальной среды, способствующей сознательному и творческому отношению к процессу образования и самообразования;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расширение возможностей оценки знаний, умений и навыков, полученных учащимися в школьном курсе русского языка;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активизация творческих способностей учащихся;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выявление учащихся, которые могут представлять своё учебное заведение на последующих этапах олимпиады; </w:t>
      </w:r>
    </w:p>
    <w:p w:rsidR="006008A7" w:rsidRPr="006008A7" w:rsidRDefault="006008A7" w:rsidP="006008A7">
      <w:pPr>
        <w:jc w:val="both"/>
        <w:rPr>
          <w:rFonts w:ascii="Times New Roman" w:hAnsi="Times New Roman" w:cs="Times New Roman"/>
        </w:rPr>
      </w:pPr>
      <w:r w:rsidRPr="006008A7">
        <w:rPr>
          <w:rFonts w:ascii="Times New Roman" w:hAnsi="Times New Roman" w:cs="Times New Roman"/>
        </w:rPr>
        <w:t xml:space="preserve">- популяризация русского языка как науки и школьного предмета. </w:t>
      </w:r>
    </w:p>
    <w:p w:rsidR="006008A7" w:rsidRPr="006008A7" w:rsidRDefault="006008A7" w:rsidP="006008A7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008A7">
        <w:rPr>
          <w:rFonts w:ascii="Times New Roman" w:hAnsi="Times New Roman" w:cs="Times New Roman"/>
          <w:b/>
          <w:bCs/>
        </w:rPr>
        <w:t xml:space="preserve">Описание необходимого материально-технического обеспечения для выполнения олимпиадных заданий. </w:t>
      </w:r>
    </w:p>
    <w:p w:rsidR="006008A7" w:rsidRPr="006008A7" w:rsidRDefault="006008A7" w:rsidP="006008A7">
      <w:pPr>
        <w:jc w:val="both"/>
        <w:rPr>
          <w:rFonts w:ascii="Times New Roman" w:hAnsi="Times New Roman" w:cs="Times New Roman"/>
        </w:rPr>
      </w:pPr>
      <w:r w:rsidRPr="006008A7">
        <w:rPr>
          <w:rFonts w:ascii="Times New Roman" w:hAnsi="Times New Roman" w:cs="Times New Roman"/>
        </w:rPr>
        <w:t xml:space="preserve">Для проведения школьного этапа Олимпиады по русскому языку требуется </w:t>
      </w:r>
      <w:r w:rsidR="00F27123">
        <w:rPr>
          <w:rFonts w:ascii="Times New Roman" w:hAnsi="Times New Roman" w:cs="Times New Roman"/>
        </w:rPr>
        <w:t xml:space="preserve"> </w:t>
      </w:r>
      <w:r w:rsidRPr="006008A7">
        <w:rPr>
          <w:rFonts w:ascii="Times New Roman" w:hAnsi="Times New Roman" w:cs="Times New Roman"/>
        </w:rPr>
        <w:t xml:space="preserve">достаточное количество экземпляров заданий, чистая бумага для черновиков. Для составления рейтинга участников Олимпиады желательно использовать компьютер (ноутбук) с программой MS </w:t>
      </w:r>
      <w:proofErr w:type="spellStart"/>
      <w:r w:rsidRPr="006008A7">
        <w:rPr>
          <w:rFonts w:ascii="Times New Roman" w:hAnsi="Times New Roman" w:cs="Times New Roman"/>
        </w:rPr>
        <w:t>Excel</w:t>
      </w:r>
      <w:proofErr w:type="spellEnd"/>
      <w:r w:rsidRPr="006008A7">
        <w:rPr>
          <w:rFonts w:ascii="Times New Roman" w:hAnsi="Times New Roman" w:cs="Times New Roman"/>
        </w:rPr>
        <w:t xml:space="preserve"> или её аналогом. Работа выполняется на листах с заданием.</w:t>
      </w:r>
    </w:p>
    <w:p w:rsidR="006008A7" w:rsidRPr="006008A7" w:rsidRDefault="006008A7" w:rsidP="006008A7">
      <w:pPr>
        <w:pStyle w:val="Default"/>
        <w:ind w:firstLine="708"/>
        <w:jc w:val="both"/>
      </w:pPr>
      <w:r w:rsidRPr="006008A7">
        <w:rPr>
          <w:b/>
          <w:bCs/>
        </w:rPr>
        <w:t>Перечень справочных материалов, сре</w:t>
      </w:r>
      <w:proofErr w:type="gramStart"/>
      <w:r w:rsidRPr="006008A7">
        <w:rPr>
          <w:b/>
          <w:bCs/>
        </w:rPr>
        <w:t>дств св</w:t>
      </w:r>
      <w:proofErr w:type="gramEnd"/>
      <w:r w:rsidRPr="006008A7">
        <w:rPr>
          <w:b/>
          <w:bCs/>
        </w:rPr>
        <w:t xml:space="preserve">язи и электронно-вычислительной техники, разрешённых к использованию во время проведения Олимпиады. </w:t>
      </w:r>
    </w:p>
    <w:p w:rsidR="006008A7" w:rsidRPr="006008A7" w:rsidRDefault="006008A7" w:rsidP="006008A7">
      <w:pPr>
        <w:ind w:firstLine="708"/>
        <w:jc w:val="both"/>
        <w:rPr>
          <w:rFonts w:ascii="Times New Roman" w:hAnsi="Times New Roman" w:cs="Times New Roman"/>
        </w:rPr>
      </w:pPr>
      <w:r w:rsidRPr="006008A7">
        <w:rPr>
          <w:rFonts w:ascii="Times New Roman" w:hAnsi="Times New Roman" w:cs="Times New Roman"/>
        </w:rPr>
        <w:t xml:space="preserve">Участникам Олимпиады </w:t>
      </w:r>
      <w:r w:rsidRPr="006008A7">
        <w:rPr>
          <w:rFonts w:ascii="Times New Roman" w:hAnsi="Times New Roman" w:cs="Times New Roman"/>
          <w:b/>
          <w:bCs/>
        </w:rPr>
        <w:t xml:space="preserve">запрещается </w:t>
      </w:r>
      <w:r w:rsidRPr="006008A7">
        <w:rPr>
          <w:rFonts w:ascii="Times New Roman" w:hAnsi="Times New Roman" w:cs="Times New Roman"/>
        </w:rPr>
        <w:t xml:space="preserve">использовать при выполнении заданий любые справочные материалы, словари, электронные средства связи, электронные книги и иное техническое оборудование. В случае нарушения участником Олимпиады Порядка проведения Олимпиады и Требований к проведению школьного этапа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году. </w:t>
      </w:r>
    </w:p>
    <w:p w:rsidR="006008A7" w:rsidRPr="00F27123" w:rsidRDefault="006008A7" w:rsidP="00F27123">
      <w:pPr>
        <w:ind w:firstLine="708"/>
        <w:jc w:val="both"/>
        <w:rPr>
          <w:rFonts w:ascii="Times New Roman" w:hAnsi="Times New Roman" w:cs="Times New Roman"/>
          <w:bCs/>
        </w:rPr>
      </w:pPr>
      <w:r w:rsidRPr="006008A7">
        <w:rPr>
          <w:rFonts w:ascii="Times New Roman" w:hAnsi="Times New Roman" w:cs="Times New Roman"/>
          <w:bCs/>
        </w:rPr>
        <w:t xml:space="preserve">Школьный этап </w:t>
      </w:r>
      <w:r w:rsidRPr="006008A7">
        <w:rPr>
          <w:rFonts w:ascii="Times New Roman" w:hAnsi="Times New Roman" w:cs="Times New Roman"/>
        </w:rPr>
        <w:t xml:space="preserve">Всероссийской олимпиады школьников по русскому языку проходит в </w:t>
      </w:r>
      <w:r w:rsidRPr="006008A7">
        <w:rPr>
          <w:rFonts w:ascii="Times New Roman" w:hAnsi="Times New Roman" w:cs="Times New Roman"/>
          <w:bCs/>
        </w:rPr>
        <w:t>один (письменный) тур</w:t>
      </w:r>
      <w:r w:rsidRPr="006008A7">
        <w:rPr>
          <w:rFonts w:ascii="Times New Roman" w:hAnsi="Times New Roman" w:cs="Times New Roman"/>
        </w:rPr>
        <w:t xml:space="preserve">, в виде </w:t>
      </w:r>
      <w:r w:rsidRPr="006008A7">
        <w:rPr>
          <w:rFonts w:ascii="Times New Roman" w:hAnsi="Times New Roman" w:cs="Times New Roman"/>
          <w:bCs/>
        </w:rPr>
        <w:t>ответов на конкретно поставленные вопросы или решений определённых лингвистических задач.</w:t>
      </w:r>
    </w:p>
    <w:p w:rsidR="006008A7" w:rsidRPr="006008A7" w:rsidRDefault="006008A7" w:rsidP="006008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8A7">
        <w:rPr>
          <w:rFonts w:ascii="Times New Roman" w:hAnsi="Times New Roman"/>
          <w:sz w:val="24"/>
          <w:szCs w:val="24"/>
        </w:rPr>
        <w:t xml:space="preserve">Время выполнения – 4-6-х </w:t>
      </w:r>
      <w:proofErr w:type="gramStart"/>
      <w:r w:rsidRPr="006008A7">
        <w:rPr>
          <w:rFonts w:ascii="Times New Roman" w:hAnsi="Times New Roman"/>
          <w:sz w:val="24"/>
          <w:szCs w:val="24"/>
        </w:rPr>
        <w:t>классах</w:t>
      </w:r>
      <w:proofErr w:type="gramEnd"/>
      <w:r w:rsidRPr="006008A7">
        <w:rPr>
          <w:rFonts w:ascii="Times New Roman" w:hAnsi="Times New Roman"/>
          <w:sz w:val="24"/>
          <w:szCs w:val="24"/>
        </w:rPr>
        <w:t xml:space="preserve"> – 60 минут, в 7-8 классах – 90 минут, в 9-11-х – 180 минут.</w:t>
      </w:r>
    </w:p>
    <w:p w:rsidR="006008A7" w:rsidRPr="006008A7" w:rsidRDefault="006008A7" w:rsidP="006008A7">
      <w:pPr>
        <w:pStyle w:val="Default"/>
        <w:ind w:firstLine="708"/>
        <w:jc w:val="both"/>
      </w:pPr>
      <w:r w:rsidRPr="006008A7">
        <w:t xml:space="preserve">До начала соответствующего этапа Олимпиады организаторы проводят инструктаж участников -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 </w:t>
      </w:r>
    </w:p>
    <w:p w:rsidR="006008A7" w:rsidRPr="006008A7" w:rsidRDefault="006008A7" w:rsidP="006008A7">
      <w:pPr>
        <w:pStyle w:val="Default"/>
        <w:ind w:firstLine="708"/>
        <w:jc w:val="both"/>
      </w:pPr>
      <w:r w:rsidRPr="006008A7">
        <w:rPr>
          <w:b/>
          <w:bCs/>
        </w:rPr>
        <w:t xml:space="preserve">Правила поведения во время Олимпиады: </w:t>
      </w:r>
    </w:p>
    <w:p w:rsidR="006008A7" w:rsidRPr="006008A7" w:rsidRDefault="006008A7" w:rsidP="006008A7">
      <w:pPr>
        <w:pStyle w:val="Default"/>
        <w:jc w:val="both"/>
      </w:pPr>
      <w:r w:rsidRPr="006008A7">
        <w:lastRenderedPageBreak/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6008A7" w:rsidRPr="006008A7" w:rsidRDefault="006008A7" w:rsidP="006008A7">
      <w:pPr>
        <w:pStyle w:val="Default"/>
        <w:jc w:val="both"/>
      </w:pPr>
      <w:r w:rsidRPr="006008A7"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6008A7" w:rsidRPr="006008A7" w:rsidRDefault="006008A7" w:rsidP="006008A7">
      <w:pPr>
        <w:pStyle w:val="Default"/>
        <w:jc w:val="both"/>
      </w:pPr>
      <w:r w:rsidRPr="006008A7">
        <w:rPr>
          <w:bCs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6008A7" w:rsidRPr="006008A7" w:rsidRDefault="006008A7" w:rsidP="006008A7">
      <w:pPr>
        <w:pStyle w:val="Default"/>
        <w:jc w:val="both"/>
      </w:pPr>
      <w:r w:rsidRPr="006008A7">
        <w:rPr>
          <w:bCs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6008A7" w:rsidRPr="006008A7" w:rsidRDefault="006008A7" w:rsidP="006008A7">
      <w:pPr>
        <w:pStyle w:val="Default"/>
        <w:jc w:val="both"/>
        <w:rPr>
          <w:bCs/>
        </w:rPr>
      </w:pPr>
      <w:r w:rsidRPr="006008A7">
        <w:rPr>
          <w:bCs/>
        </w:rPr>
        <w:t xml:space="preserve">- участники Олимпиады, которые были удалены, лишаются права дальнейшего участия в Олимпиаде по русскому языку в текущем году. </w:t>
      </w:r>
    </w:p>
    <w:p w:rsidR="006008A7" w:rsidRPr="006008A7" w:rsidRDefault="006008A7" w:rsidP="006008A7">
      <w:pPr>
        <w:pStyle w:val="Default"/>
        <w:ind w:firstLine="708"/>
        <w:jc w:val="both"/>
        <w:rPr>
          <w:color w:val="auto"/>
        </w:rPr>
      </w:pPr>
      <w:r w:rsidRPr="006008A7">
        <w:rPr>
          <w:color w:val="auto"/>
        </w:rPr>
        <w:t xml:space="preserve">Для организации и контроля над проведением школьного этапа Олимпиады по русскому языку рекомендуется привлечь </w:t>
      </w:r>
      <w:proofErr w:type="spellStart"/>
      <w:r w:rsidRPr="006008A7">
        <w:rPr>
          <w:color w:val="auto"/>
        </w:rPr>
        <w:t>учителей-несловесников</w:t>
      </w:r>
      <w:proofErr w:type="spellEnd"/>
      <w:r w:rsidRPr="006008A7">
        <w:rPr>
          <w:color w:val="auto"/>
        </w:rPr>
        <w:t xml:space="preserve">. </w:t>
      </w:r>
    </w:p>
    <w:p w:rsidR="006008A7" w:rsidRPr="006008A7" w:rsidRDefault="006008A7" w:rsidP="006008A7">
      <w:pPr>
        <w:pStyle w:val="Default"/>
        <w:jc w:val="both"/>
        <w:rPr>
          <w:color w:val="auto"/>
        </w:rPr>
      </w:pPr>
      <w:r w:rsidRPr="006008A7">
        <w:rPr>
          <w:color w:val="auto"/>
        </w:rPr>
        <w:t xml:space="preserve"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</w:t>
      </w:r>
      <w:proofErr w:type="gramStart"/>
      <w:r w:rsidRPr="006008A7">
        <w:rPr>
          <w:color w:val="auto"/>
        </w:rPr>
        <w:t>образом</w:t>
      </w:r>
      <w:proofErr w:type="gramEnd"/>
      <w:r w:rsidRPr="006008A7">
        <w:rPr>
          <w:color w:val="auto"/>
        </w:rPr>
        <w:t xml:space="preserve"> определяется общее количество баллов по результатам выполнения всей работы в целом. </w:t>
      </w:r>
    </w:p>
    <w:p w:rsidR="001A3754" w:rsidRPr="006008A7" w:rsidRDefault="001A3754">
      <w:pPr>
        <w:rPr>
          <w:rFonts w:ascii="Times New Roman" w:hAnsi="Times New Roman" w:cs="Times New Roman"/>
        </w:rPr>
      </w:pPr>
    </w:p>
    <w:sectPr w:rsidR="001A3754" w:rsidRPr="006008A7" w:rsidSect="00F6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008A7"/>
    <w:rsid w:val="0009268A"/>
    <w:rsid w:val="001A3754"/>
    <w:rsid w:val="003B4ED2"/>
    <w:rsid w:val="006008A7"/>
    <w:rsid w:val="00F27123"/>
    <w:rsid w:val="00F6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8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008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2016-09-15T15:51:00Z</dcterms:created>
  <dcterms:modified xsi:type="dcterms:W3CDTF">2019-09-06T09:15:00Z</dcterms:modified>
</cp:coreProperties>
</file>