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51" w:rsidRDefault="000C5751" w:rsidP="000C5751">
      <w:pPr>
        <w:shd w:val="clear" w:color="auto" w:fill="FFFFFF"/>
        <w:spacing w:before="96" w:after="96" w:line="240" w:lineRule="auto"/>
        <w:jc w:val="center"/>
        <w:outlineLvl w:val="2"/>
        <w:rPr>
          <w:rFonts w:ascii="Times New Roman" w:eastAsia="Times New Roman" w:hAnsi="Times New Roman" w:cs="Times New Roman"/>
          <w:b/>
          <w:bCs/>
          <w:color w:val="2B2B2B"/>
          <w:sz w:val="28"/>
          <w:szCs w:val="28"/>
        </w:rPr>
      </w:pPr>
      <w:r w:rsidRPr="000C5751">
        <w:rPr>
          <w:rFonts w:ascii="Times New Roman" w:eastAsia="Times New Roman" w:hAnsi="Times New Roman" w:cs="Times New Roman"/>
          <w:b/>
          <w:bCs/>
          <w:color w:val="2B2B2B"/>
          <w:sz w:val="28"/>
          <w:szCs w:val="28"/>
        </w:rPr>
        <w:t xml:space="preserve">Памятка для участников о порядке проведения </w:t>
      </w:r>
      <w:r>
        <w:rPr>
          <w:rFonts w:ascii="Times New Roman" w:eastAsia="Times New Roman" w:hAnsi="Times New Roman" w:cs="Times New Roman"/>
          <w:b/>
          <w:bCs/>
          <w:color w:val="2B2B2B"/>
          <w:sz w:val="28"/>
          <w:szCs w:val="28"/>
        </w:rPr>
        <w:t xml:space="preserve">всероссийской олимпиады школьников </w:t>
      </w:r>
    </w:p>
    <w:p w:rsidR="000C5751" w:rsidRDefault="000C5751" w:rsidP="000C5751">
      <w:pPr>
        <w:shd w:val="clear" w:color="auto" w:fill="FFFFFF"/>
        <w:spacing w:before="96" w:after="96" w:line="240" w:lineRule="auto"/>
        <w:ind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 xml:space="preserve">Участник должен взять с собой в аудиторию письменные принадлежности, может взять прохладительные напитки в прозрачной упаковке, шоколад. Разрешено пользоваться </w:t>
      </w:r>
      <w:r>
        <w:rPr>
          <w:rFonts w:ascii="Times New Roman" w:eastAsia="Times New Roman" w:hAnsi="Times New Roman" w:cs="Times New Roman"/>
          <w:color w:val="2B2B2B"/>
          <w:sz w:val="28"/>
          <w:szCs w:val="28"/>
        </w:rPr>
        <w:t xml:space="preserve">непрограммируемыми </w:t>
      </w:r>
      <w:r w:rsidRPr="000C5751">
        <w:rPr>
          <w:rFonts w:ascii="Times New Roman" w:eastAsia="Times New Roman" w:hAnsi="Times New Roman" w:cs="Times New Roman"/>
          <w:color w:val="2B2B2B"/>
          <w:sz w:val="28"/>
          <w:szCs w:val="28"/>
        </w:rPr>
        <w:t xml:space="preserve"> калькулятор</w:t>
      </w:r>
      <w:r>
        <w:rPr>
          <w:rFonts w:ascii="Times New Roman" w:eastAsia="Times New Roman" w:hAnsi="Times New Roman" w:cs="Times New Roman"/>
          <w:color w:val="2B2B2B"/>
          <w:sz w:val="28"/>
          <w:szCs w:val="28"/>
        </w:rPr>
        <w:t>ами</w:t>
      </w:r>
      <w:r w:rsidRPr="000C5751">
        <w:rPr>
          <w:rFonts w:ascii="Times New Roman" w:eastAsia="Times New Roman" w:hAnsi="Times New Roman" w:cs="Times New Roman"/>
          <w:color w:val="2B2B2B"/>
          <w:sz w:val="28"/>
          <w:szCs w:val="28"/>
        </w:rPr>
        <w:t xml:space="preserve"> на олимпиадах по физике, химии, географии, экономике.</w:t>
      </w:r>
    </w:p>
    <w:p w:rsidR="000C5751" w:rsidRDefault="000C5751" w:rsidP="000C5751">
      <w:pPr>
        <w:shd w:val="clear" w:color="auto" w:fill="FFFFFF"/>
        <w:spacing w:before="96" w:after="96" w:line="240" w:lineRule="auto"/>
        <w:ind w:firstLine="709"/>
        <w:jc w:val="both"/>
        <w:outlineLvl w:val="2"/>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rPr>
        <w:t xml:space="preserve">Запрещается: </w:t>
      </w:r>
    </w:p>
    <w:p w:rsidR="000C5751" w:rsidRDefault="000C5751" w:rsidP="000C5751">
      <w:pPr>
        <w:pStyle w:val="a6"/>
        <w:numPr>
          <w:ilvl w:val="0"/>
          <w:numId w:val="2"/>
        </w:numPr>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rPr>
        <w:t>И</w:t>
      </w:r>
      <w:r w:rsidRPr="000C5751">
        <w:rPr>
          <w:rFonts w:ascii="Times New Roman" w:eastAsia="Times New Roman" w:hAnsi="Times New Roman" w:cs="Times New Roman"/>
          <w:color w:val="2B2B2B"/>
          <w:sz w:val="28"/>
          <w:szCs w:val="28"/>
        </w:rPr>
        <w:t>спользова</w:t>
      </w:r>
      <w:r>
        <w:rPr>
          <w:rFonts w:ascii="Times New Roman" w:eastAsia="Times New Roman" w:hAnsi="Times New Roman" w:cs="Times New Roman"/>
          <w:color w:val="2B2B2B"/>
          <w:sz w:val="28"/>
          <w:szCs w:val="28"/>
        </w:rPr>
        <w:t>ть</w:t>
      </w:r>
      <w:r w:rsidRPr="000C5751">
        <w:rPr>
          <w:rFonts w:ascii="Times New Roman" w:eastAsia="Times New Roman" w:hAnsi="Times New Roman" w:cs="Times New Roman"/>
          <w:color w:val="2B2B2B"/>
          <w:sz w:val="28"/>
          <w:szCs w:val="28"/>
        </w:rPr>
        <w:t xml:space="preserve"> для записи решений ручек с красными, зелеными чернилами или карандаша.</w:t>
      </w:r>
    </w:p>
    <w:p w:rsidR="00362DBA" w:rsidRDefault="000C5751" w:rsidP="000C5751">
      <w:pPr>
        <w:pStyle w:val="a6"/>
        <w:numPr>
          <w:ilvl w:val="0"/>
          <w:numId w:val="2"/>
        </w:numPr>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rPr>
        <w:t>П</w:t>
      </w:r>
      <w:r w:rsidRPr="000C5751">
        <w:rPr>
          <w:rFonts w:ascii="Times New Roman" w:eastAsia="Times New Roman" w:hAnsi="Times New Roman" w:cs="Times New Roman"/>
          <w:color w:val="2B2B2B"/>
          <w:sz w:val="28"/>
          <w:szCs w:val="28"/>
        </w:rPr>
        <w:t xml:space="preserve">риносить с собой и использовать любые электронные приборы (средства сотовой связи, плееры, электронные записные книжки, ноутбуки и т.п.), справочные материалы, книги и иные (в том числе электронные) носители информации.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 </w:t>
      </w:r>
    </w:p>
    <w:p w:rsidR="000C5751" w:rsidRDefault="00362DBA" w:rsidP="000C5751">
      <w:pPr>
        <w:pStyle w:val="a6"/>
        <w:numPr>
          <w:ilvl w:val="0"/>
          <w:numId w:val="2"/>
        </w:numPr>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Р</w:t>
      </w:r>
      <w:r w:rsidR="000C5751" w:rsidRPr="000C5751">
        <w:rPr>
          <w:rFonts w:ascii="Times New Roman" w:eastAsia="Times New Roman" w:hAnsi="Times New Roman" w:cs="Times New Roman"/>
          <w:color w:val="2B2B2B"/>
          <w:sz w:val="28"/>
          <w:szCs w:val="28"/>
        </w:rPr>
        <w:t>азговаривать, пересаживаться, покидать аудиторию без разрешения организатора.</w:t>
      </w:r>
    </w:p>
    <w:p w:rsidR="000C5751" w:rsidRDefault="00362DBA" w:rsidP="000C5751">
      <w:pPr>
        <w:pStyle w:val="a6"/>
        <w:numPr>
          <w:ilvl w:val="0"/>
          <w:numId w:val="2"/>
        </w:numPr>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П</w:t>
      </w:r>
      <w:r w:rsidR="000C5751" w:rsidRPr="000C5751">
        <w:rPr>
          <w:rFonts w:ascii="Times New Roman" w:eastAsia="Times New Roman" w:hAnsi="Times New Roman" w:cs="Times New Roman"/>
          <w:color w:val="2B2B2B"/>
          <w:sz w:val="28"/>
          <w:szCs w:val="28"/>
        </w:rPr>
        <w:t>ользоваться</w:t>
      </w:r>
      <w:r>
        <w:rPr>
          <w:rFonts w:ascii="Times New Roman" w:eastAsia="Times New Roman" w:hAnsi="Times New Roman" w:cs="Times New Roman"/>
          <w:color w:val="2B2B2B"/>
          <w:sz w:val="28"/>
          <w:szCs w:val="28"/>
        </w:rPr>
        <w:t xml:space="preserve"> </w:t>
      </w:r>
      <w:r w:rsidR="000C5751" w:rsidRPr="000C5751">
        <w:rPr>
          <w:rFonts w:ascii="Times New Roman" w:eastAsia="Times New Roman" w:hAnsi="Times New Roman" w:cs="Times New Roman"/>
          <w:color w:val="2B2B2B"/>
          <w:sz w:val="28"/>
          <w:szCs w:val="28"/>
        </w:rPr>
        <w:t>принадлежностями, которые не указаны в условии задачи в качестве оборудования.</w:t>
      </w:r>
    </w:p>
    <w:p w:rsidR="000C5751" w:rsidRDefault="000C5751" w:rsidP="000C5751">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Участник, опоздавший на олимпиаду, допускается к участию в ней. При этом время окончания олимпиады, зафиксированное на доске, для него не продляется, уже озвученные (выполненные) задания (</w:t>
      </w:r>
      <w:proofErr w:type="spellStart"/>
      <w:r w:rsidRPr="000C5751">
        <w:rPr>
          <w:rFonts w:ascii="Times New Roman" w:eastAsia="Times New Roman" w:hAnsi="Times New Roman" w:cs="Times New Roman"/>
          <w:color w:val="2B2B2B"/>
          <w:sz w:val="28"/>
          <w:szCs w:val="28"/>
        </w:rPr>
        <w:t>аудирование</w:t>
      </w:r>
      <w:proofErr w:type="spellEnd"/>
      <w:r w:rsidRPr="000C5751">
        <w:rPr>
          <w:rFonts w:ascii="Times New Roman" w:eastAsia="Times New Roman" w:hAnsi="Times New Roman" w:cs="Times New Roman"/>
          <w:color w:val="2B2B2B"/>
          <w:sz w:val="28"/>
          <w:szCs w:val="28"/>
        </w:rPr>
        <w:t>, этап практического тура и т.п.) не повторяются.</w:t>
      </w:r>
    </w:p>
    <w:p w:rsidR="000C5751" w:rsidRDefault="000C5751" w:rsidP="000C5751">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Во время выполнения заданий участник может выходить из аудитории только в сопровождении дежурного. При этом работа в обязательном порядке остается в аудитории, у организатора.</w:t>
      </w:r>
    </w:p>
    <w:p w:rsidR="000C5751" w:rsidRDefault="000C5751" w:rsidP="000C5751">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Участник олимпиады может закончить выполнение заданий раньше отведенного времени, сдать лист (тетрадь) с ответами и решениями и покинуть аудиторию. В этом случае он не имеет права вернуться и продолжить выполнение заданий. Участник олимпиады не имеет права продолжать выполнение заданий дольше отведенного времени.</w:t>
      </w:r>
    </w:p>
    <w:p w:rsidR="000C5751" w:rsidRDefault="000C5751" w:rsidP="000C5751">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Тексты олимпиадных заданий, если работа выполнялась на них, сдаются организаторам вместе с бланками ответов (решений</w:t>
      </w:r>
      <w:r>
        <w:rPr>
          <w:rFonts w:ascii="Times New Roman" w:eastAsia="Times New Roman" w:hAnsi="Times New Roman" w:cs="Times New Roman"/>
          <w:color w:val="2B2B2B"/>
          <w:sz w:val="28"/>
          <w:szCs w:val="28"/>
        </w:rPr>
        <w:t>).</w:t>
      </w:r>
    </w:p>
    <w:p w:rsidR="005B033B" w:rsidRDefault="000C5751" w:rsidP="005B033B">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После завершения олимпиады проводится разбор олимпиадных заданий (график разбора заданий сообщается дополнительно). Основная цель разбора заданий – объяснить участникам олимпиады основные идеи решения каждого из предложенных заданий, возможные способы выполнения заданий.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w:t>
      </w:r>
    </w:p>
    <w:p w:rsidR="005B033B" w:rsidRDefault="000C5751" w:rsidP="005B033B">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 xml:space="preserve">Апелляция проводится после объявления предварительных итогов в случае несогласия участника олимпиады с результатами оценивания его </w:t>
      </w:r>
      <w:r w:rsidRPr="000C5751">
        <w:rPr>
          <w:rFonts w:ascii="Times New Roman" w:eastAsia="Times New Roman" w:hAnsi="Times New Roman" w:cs="Times New Roman"/>
          <w:color w:val="2B2B2B"/>
          <w:sz w:val="28"/>
          <w:szCs w:val="28"/>
        </w:rPr>
        <w:lastRenderedPageBreak/>
        <w:t>олимпиадной работы и рассматривается строго в назначенный день после объявления предварительных результатов.</w:t>
      </w:r>
    </w:p>
    <w:p w:rsidR="005B033B" w:rsidRDefault="000C5751" w:rsidP="005B033B">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При рассмотрении апелляции обязательно должен присутствовать участник олимпиады. Предъявлять апелляцию и отстаивать свое мнение имеет право только участник олимпиады</w:t>
      </w:r>
      <w:proofErr w:type="gramStart"/>
      <w:r w:rsidR="00362DBA">
        <w:rPr>
          <w:rFonts w:ascii="Times New Roman" w:eastAsia="Times New Roman" w:hAnsi="Times New Roman" w:cs="Times New Roman"/>
          <w:color w:val="2B2B2B"/>
          <w:sz w:val="28"/>
          <w:szCs w:val="28"/>
        </w:rPr>
        <w:t>.</w:t>
      </w:r>
      <w:proofErr w:type="gramEnd"/>
      <w:r w:rsidRPr="000C5751">
        <w:rPr>
          <w:rFonts w:ascii="Times New Roman" w:eastAsia="Times New Roman" w:hAnsi="Times New Roman" w:cs="Times New Roman"/>
          <w:color w:val="2B2B2B"/>
          <w:sz w:val="28"/>
          <w:szCs w:val="28"/>
        </w:rPr>
        <w:t xml:space="preserve"> В случае отсутствия участника, подавшего апелляцию, апелляция не рассматривается. При рассмотрении апелляции имеют право присутствовать родители (законные представители) участника для наблюдения за соблюдением процедуры проведения апелляции. Работа апелляционной комиссии завершается через 10 минут после рассмотрения работы последнего явившегося на заседание комиссии участника.</w:t>
      </w:r>
    </w:p>
    <w:p w:rsidR="005B033B" w:rsidRDefault="000C5751" w:rsidP="005B033B">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На апелляции перепроверяется только текст решения задачи. Устные пояснения участника не оцениваются. Апелляция по условиям заданий не рассматривается. Система оценивания олимпиадных заданий также не может быть предметом апелляции и пересмотру не подлежит.</w:t>
      </w:r>
    </w:p>
    <w:p w:rsidR="005B033B" w:rsidRDefault="000C5751" w:rsidP="005B033B">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Предварительным  объявлением итогов олимпиады считается размещение протоколов по каждому предмету на сайтах</w:t>
      </w:r>
      <w:r w:rsidR="005B033B">
        <w:rPr>
          <w:rFonts w:ascii="Times New Roman" w:eastAsia="Times New Roman" w:hAnsi="Times New Roman" w:cs="Times New Roman"/>
          <w:color w:val="2B2B2B"/>
          <w:sz w:val="28"/>
          <w:szCs w:val="28"/>
        </w:rPr>
        <w:t xml:space="preserve"> образовательных организаций.</w:t>
      </w:r>
    </w:p>
    <w:p w:rsidR="005B033B" w:rsidRDefault="000C5751" w:rsidP="005B033B">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 xml:space="preserve"> По итогам рассмотрения апелляций статус участника в итоговом протоколе может быть изменен. Официальным объявлением результатов считается публикация приказа </w:t>
      </w:r>
      <w:r w:rsidR="005B033B">
        <w:rPr>
          <w:rFonts w:ascii="Times New Roman" w:eastAsia="Times New Roman" w:hAnsi="Times New Roman" w:cs="Times New Roman"/>
          <w:color w:val="2B2B2B"/>
          <w:sz w:val="28"/>
          <w:szCs w:val="28"/>
        </w:rPr>
        <w:t xml:space="preserve">образовательных организаций об </w:t>
      </w:r>
      <w:r w:rsidRPr="000C5751">
        <w:rPr>
          <w:rFonts w:ascii="Times New Roman" w:eastAsia="Times New Roman" w:hAnsi="Times New Roman" w:cs="Times New Roman"/>
          <w:color w:val="2B2B2B"/>
          <w:sz w:val="28"/>
          <w:szCs w:val="28"/>
        </w:rPr>
        <w:t>утверждении итогов соответствующего этапа олимпиады.</w:t>
      </w:r>
    </w:p>
    <w:p w:rsidR="005B033B" w:rsidRDefault="000C5751" w:rsidP="005B033B">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w:t>
      </w:r>
    </w:p>
    <w:p w:rsidR="000C5751" w:rsidRPr="000C5751" w:rsidRDefault="000C5751" w:rsidP="005B033B">
      <w:pPr>
        <w:pStyle w:val="a6"/>
        <w:shd w:val="clear" w:color="auto" w:fill="FFFFFF"/>
        <w:tabs>
          <w:tab w:val="left" w:pos="993"/>
        </w:tabs>
        <w:spacing w:before="96" w:after="96" w:line="240" w:lineRule="auto"/>
        <w:ind w:left="0" w:firstLine="709"/>
        <w:jc w:val="both"/>
        <w:outlineLvl w:val="2"/>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Нарушение Порядка проведения всероссийской олимпиады школьников влечет за собой удаление участника из аудитории и аннулировани</w:t>
      </w:r>
      <w:r w:rsidR="00176605">
        <w:rPr>
          <w:rFonts w:ascii="Times New Roman" w:eastAsia="Times New Roman" w:hAnsi="Times New Roman" w:cs="Times New Roman"/>
          <w:color w:val="2B2B2B"/>
          <w:sz w:val="28"/>
          <w:szCs w:val="28"/>
        </w:rPr>
        <w:t>ю</w:t>
      </w:r>
      <w:r w:rsidRPr="000C5751">
        <w:rPr>
          <w:rFonts w:ascii="Times New Roman" w:eastAsia="Times New Roman" w:hAnsi="Times New Roman" w:cs="Times New Roman"/>
          <w:color w:val="2B2B2B"/>
          <w:sz w:val="28"/>
          <w:szCs w:val="28"/>
        </w:rPr>
        <w:t xml:space="preserve"> результата.</w:t>
      </w:r>
    </w:p>
    <w:p w:rsidR="000C5751" w:rsidRPr="000C5751" w:rsidRDefault="000C5751" w:rsidP="000C5751">
      <w:pPr>
        <w:shd w:val="clear" w:color="auto" w:fill="FFFFFF"/>
        <w:spacing w:after="0" w:line="240" w:lineRule="auto"/>
        <w:ind w:firstLine="709"/>
        <w:jc w:val="both"/>
        <w:rPr>
          <w:rFonts w:ascii="Times New Roman" w:eastAsia="Times New Roman" w:hAnsi="Times New Roman" w:cs="Times New Roman"/>
          <w:color w:val="2B2B2B"/>
          <w:sz w:val="28"/>
          <w:szCs w:val="28"/>
        </w:rPr>
      </w:pPr>
      <w:r w:rsidRPr="000C5751">
        <w:rPr>
          <w:rFonts w:ascii="Times New Roman" w:eastAsia="Times New Roman" w:hAnsi="Times New Roman" w:cs="Times New Roman"/>
          <w:color w:val="2B2B2B"/>
          <w:sz w:val="28"/>
          <w:szCs w:val="28"/>
        </w:rPr>
        <w:t> </w:t>
      </w:r>
    </w:p>
    <w:p w:rsidR="00075739" w:rsidRPr="000C5751" w:rsidRDefault="00075739" w:rsidP="000C5751">
      <w:pPr>
        <w:ind w:firstLine="709"/>
        <w:jc w:val="both"/>
        <w:rPr>
          <w:rFonts w:ascii="Times New Roman" w:hAnsi="Times New Roman" w:cs="Times New Roman"/>
          <w:sz w:val="28"/>
          <w:szCs w:val="28"/>
        </w:rPr>
      </w:pPr>
    </w:p>
    <w:sectPr w:rsidR="00075739" w:rsidRPr="000C5751" w:rsidSect="000C5751">
      <w:pgSz w:w="11906" w:h="16838"/>
      <w:pgMar w:top="1134" w:right="1134"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F21"/>
    <w:multiLevelType w:val="multilevel"/>
    <w:tmpl w:val="BDBC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41565C"/>
    <w:multiLevelType w:val="hybridMultilevel"/>
    <w:tmpl w:val="8EF01BD4"/>
    <w:lvl w:ilvl="0" w:tplc="9DDCAE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5751"/>
    <w:rsid w:val="00075739"/>
    <w:rsid w:val="000C5751"/>
    <w:rsid w:val="0012545D"/>
    <w:rsid w:val="00176605"/>
    <w:rsid w:val="00362DBA"/>
    <w:rsid w:val="005B033B"/>
    <w:rsid w:val="00767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C5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5751"/>
    <w:rPr>
      <w:rFonts w:ascii="Times New Roman" w:eastAsia="Times New Roman" w:hAnsi="Times New Roman" w:cs="Times New Roman"/>
      <w:b/>
      <w:bCs/>
      <w:sz w:val="27"/>
      <w:szCs w:val="27"/>
    </w:rPr>
  </w:style>
  <w:style w:type="character" w:styleId="a3">
    <w:name w:val="Strong"/>
    <w:basedOn w:val="a0"/>
    <w:uiPriority w:val="22"/>
    <w:qFormat/>
    <w:rsid w:val="000C5751"/>
    <w:rPr>
      <w:b/>
      <w:bCs/>
    </w:rPr>
  </w:style>
  <w:style w:type="paragraph" w:styleId="a4">
    <w:name w:val="Normal (Web)"/>
    <w:basedOn w:val="a"/>
    <w:uiPriority w:val="99"/>
    <w:semiHidden/>
    <w:unhideWhenUsed/>
    <w:rsid w:val="000C575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C5751"/>
    <w:rPr>
      <w:color w:val="0000FF"/>
      <w:u w:val="single"/>
    </w:rPr>
  </w:style>
  <w:style w:type="paragraph" w:styleId="a6">
    <w:name w:val="List Paragraph"/>
    <w:basedOn w:val="a"/>
    <w:uiPriority w:val="34"/>
    <w:qFormat/>
    <w:rsid w:val="000C5751"/>
    <w:pPr>
      <w:ind w:left="720"/>
      <w:contextualSpacing/>
    </w:pPr>
  </w:style>
</w:styles>
</file>

<file path=word/webSettings.xml><?xml version="1.0" encoding="utf-8"?>
<w:webSettings xmlns:r="http://schemas.openxmlformats.org/officeDocument/2006/relationships" xmlns:w="http://schemas.openxmlformats.org/wordprocessingml/2006/main">
  <w:divs>
    <w:div w:id="545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АтышеваНХ</dc:creator>
  <cp:keywords/>
  <dc:description/>
  <cp:lastModifiedBy>АтышеваНХ</cp:lastModifiedBy>
  <cp:revision>6</cp:revision>
  <dcterms:created xsi:type="dcterms:W3CDTF">2019-09-09T06:05:00Z</dcterms:created>
  <dcterms:modified xsi:type="dcterms:W3CDTF">2019-09-09T06:43:00Z</dcterms:modified>
</cp:coreProperties>
</file>