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47" w:rsidRPr="0009268A" w:rsidRDefault="00885D47" w:rsidP="00885D47">
      <w:pPr>
        <w:spacing w:after="0" w:line="240" w:lineRule="auto"/>
        <w:jc w:val="center"/>
        <w:rPr>
          <w:rFonts w:ascii="Times New Roman" w:eastAsiaTheme="minorHAnsi" w:hAnsi="Times New Roman" w:cs="Times New Roman"/>
          <w:b/>
          <w:color w:val="000000"/>
          <w:sz w:val="24"/>
          <w:szCs w:val="24"/>
          <w:lang w:eastAsia="en-US"/>
        </w:rPr>
      </w:pPr>
      <w:r w:rsidRPr="0009268A">
        <w:rPr>
          <w:rFonts w:ascii="Times New Roman" w:eastAsiaTheme="minorHAnsi" w:hAnsi="Times New Roman" w:cs="Times New Roman"/>
          <w:b/>
          <w:color w:val="000000"/>
          <w:sz w:val="24"/>
          <w:szCs w:val="24"/>
          <w:lang w:eastAsia="en-US"/>
        </w:rPr>
        <w:t>Требования</w:t>
      </w:r>
    </w:p>
    <w:p w:rsidR="00F76FE2" w:rsidRPr="000A15A6" w:rsidRDefault="00885D47" w:rsidP="00F76FE2">
      <w:pPr>
        <w:spacing w:after="0"/>
        <w:jc w:val="center"/>
        <w:rPr>
          <w:rFonts w:ascii="Times New Roman" w:eastAsiaTheme="minorHAnsi" w:hAnsi="Times New Roman" w:cs="Times New Roman"/>
          <w:b/>
          <w:color w:val="000000"/>
          <w:sz w:val="24"/>
          <w:szCs w:val="24"/>
          <w:lang w:eastAsia="en-US"/>
        </w:rPr>
      </w:pPr>
      <w:r w:rsidRPr="0009268A">
        <w:rPr>
          <w:rFonts w:ascii="Times New Roman" w:eastAsiaTheme="minorHAnsi" w:hAnsi="Times New Roman" w:cs="Times New Roman"/>
          <w:b/>
          <w:color w:val="000000"/>
          <w:sz w:val="24"/>
          <w:szCs w:val="24"/>
          <w:lang w:eastAsia="en-US"/>
        </w:rPr>
        <w:t xml:space="preserve">к организации и проведению школьного этапа всероссийской олимпиады школьников по </w:t>
      </w:r>
      <w:r>
        <w:rPr>
          <w:rFonts w:ascii="Times New Roman" w:eastAsiaTheme="minorHAnsi" w:hAnsi="Times New Roman" w:cs="Times New Roman"/>
          <w:b/>
          <w:color w:val="000000"/>
          <w:sz w:val="24"/>
          <w:szCs w:val="24"/>
          <w:lang w:eastAsia="en-US"/>
        </w:rPr>
        <w:t>МХК</w:t>
      </w:r>
      <w:r w:rsidRPr="0009268A">
        <w:rPr>
          <w:rFonts w:ascii="Times New Roman" w:eastAsiaTheme="minorHAnsi" w:hAnsi="Times New Roman" w:cs="Times New Roman"/>
          <w:b/>
          <w:color w:val="000000"/>
          <w:sz w:val="24"/>
          <w:szCs w:val="24"/>
          <w:lang w:eastAsia="en-US"/>
        </w:rPr>
        <w:t xml:space="preserve"> на территории  </w:t>
      </w:r>
      <w:r w:rsidR="00F76FE2" w:rsidRPr="000A15A6">
        <w:rPr>
          <w:rFonts w:ascii="Times New Roman" w:eastAsiaTheme="minorHAnsi" w:hAnsi="Times New Roman" w:cs="Times New Roman"/>
          <w:b/>
          <w:color w:val="000000"/>
          <w:sz w:val="24"/>
          <w:szCs w:val="24"/>
          <w:lang w:eastAsia="en-US"/>
        </w:rPr>
        <w:t xml:space="preserve">Ханты-Мансийского района </w:t>
      </w:r>
    </w:p>
    <w:p w:rsidR="00F76FE2" w:rsidRPr="000A15A6" w:rsidRDefault="00F76FE2" w:rsidP="00F76FE2">
      <w:pPr>
        <w:spacing w:after="0"/>
        <w:jc w:val="center"/>
        <w:rPr>
          <w:rFonts w:ascii="Times New Roman" w:eastAsiaTheme="minorHAnsi" w:hAnsi="Times New Roman" w:cs="Times New Roman"/>
          <w:b/>
          <w:color w:val="000000"/>
          <w:sz w:val="24"/>
          <w:szCs w:val="24"/>
          <w:lang w:eastAsia="en-US"/>
        </w:rPr>
      </w:pPr>
      <w:r w:rsidRPr="000A15A6">
        <w:rPr>
          <w:rFonts w:ascii="Times New Roman" w:eastAsiaTheme="minorHAnsi" w:hAnsi="Times New Roman" w:cs="Times New Roman"/>
          <w:b/>
          <w:color w:val="000000"/>
          <w:sz w:val="24"/>
          <w:szCs w:val="24"/>
          <w:lang w:eastAsia="en-US"/>
        </w:rPr>
        <w:t>в 2019-2020  учебном году</w:t>
      </w:r>
    </w:p>
    <w:p w:rsidR="00F76FE2" w:rsidRPr="00F76FE2" w:rsidRDefault="00F76FE2" w:rsidP="00F76FE2">
      <w:pPr>
        <w:pStyle w:val="Default"/>
        <w:spacing w:line="276" w:lineRule="auto"/>
        <w:ind w:firstLine="709"/>
        <w:jc w:val="both"/>
      </w:pPr>
      <w:r w:rsidRPr="00F76FE2">
        <w:t xml:space="preserve">В соответствии с разделом </w:t>
      </w:r>
      <w:proofErr w:type="gramStart"/>
      <w:r w:rsidRPr="00F76FE2">
        <w:t>Ш</w:t>
      </w:r>
      <w:proofErr w:type="gramEnd"/>
      <w:r w:rsidRPr="00F76FE2">
        <w:t xml:space="preserve"> п.37 Порядка проведения всероссийской олимпиады школьников в школьном этапе по искусству (мировой художественной культуре) могут принять участие обучающиеся 5-11 классов образовательных организаций, осуществляющих образовательную деятельность по программам основного общего и среднего общего образования на добровольной основе по специально составленным заданиям. </w:t>
      </w:r>
    </w:p>
    <w:p w:rsidR="00885D47" w:rsidRPr="00F76FE2" w:rsidRDefault="00F76FE2" w:rsidP="00F76FE2">
      <w:pPr>
        <w:spacing w:after="0"/>
        <w:ind w:firstLine="709"/>
        <w:jc w:val="both"/>
        <w:rPr>
          <w:rFonts w:ascii="Times New Roman" w:hAnsi="Times New Roman" w:cs="Times New Roman"/>
          <w:sz w:val="24"/>
          <w:szCs w:val="24"/>
        </w:rPr>
      </w:pPr>
      <w:r w:rsidRPr="00F76FE2">
        <w:rPr>
          <w:rFonts w:ascii="Times New Roman" w:hAnsi="Times New Roman" w:cs="Times New Roman"/>
          <w:sz w:val="24"/>
          <w:szCs w:val="24"/>
        </w:rPr>
        <w:t xml:space="preserve">Участники школьного этапа вправе выполнять олимпиадные задания для </w:t>
      </w:r>
      <w:proofErr w:type="gramStart"/>
      <w:r w:rsidRPr="00F76FE2">
        <w:rPr>
          <w:rFonts w:ascii="Times New Roman" w:hAnsi="Times New Roman" w:cs="Times New Roman"/>
          <w:sz w:val="24"/>
          <w:szCs w:val="24"/>
        </w:rPr>
        <w:t>более старших</w:t>
      </w:r>
      <w:proofErr w:type="gramEnd"/>
      <w:r w:rsidRPr="00F76FE2">
        <w:rPr>
          <w:rFonts w:ascii="Times New Roman" w:hAnsi="Times New Roman" w:cs="Times New Roman"/>
          <w:sz w:val="24"/>
          <w:szCs w:val="24"/>
        </w:rPr>
        <w:t xml:space="preserve"> классов, по отношению к тем, в которых они проходят обучение. Вместе с тем участники должны быть предупреждены о том, что в случае прохождения на следующие этапы олимпиады они должны будут выполнять задания класса, выбранного ими на школьном этапе.</w:t>
      </w:r>
    </w:p>
    <w:p w:rsidR="00885D47" w:rsidRPr="00F76FE2" w:rsidRDefault="00885D47" w:rsidP="00F76FE2">
      <w:pPr>
        <w:spacing w:after="0"/>
        <w:ind w:firstLine="708"/>
        <w:jc w:val="both"/>
        <w:rPr>
          <w:rFonts w:ascii="Times New Roman" w:hAnsi="Times New Roman" w:cs="Times New Roman"/>
          <w:sz w:val="24"/>
          <w:szCs w:val="24"/>
        </w:rPr>
      </w:pPr>
      <w:r w:rsidRPr="00F76FE2">
        <w:rPr>
          <w:rFonts w:ascii="Times New Roman" w:hAnsi="Times New Roman" w:cs="Times New Roman"/>
          <w:sz w:val="24"/>
          <w:szCs w:val="24"/>
        </w:rPr>
        <w:t>Квота на количество участников</w:t>
      </w:r>
      <w:r w:rsidR="00F76FE2">
        <w:rPr>
          <w:rFonts w:ascii="Times New Roman" w:hAnsi="Times New Roman" w:cs="Times New Roman"/>
          <w:sz w:val="24"/>
          <w:szCs w:val="24"/>
        </w:rPr>
        <w:t xml:space="preserve"> в школьном этапе</w:t>
      </w:r>
      <w:r w:rsidRPr="00F76FE2">
        <w:rPr>
          <w:rFonts w:ascii="Times New Roman" w:hAnsi="Times New Roman" w:cs="Times New Roman"/>
          <w:sz w:val="24"/>
          <w:szCs w:val="24"/>
        </w:rPr>
        <w:t xml:space="preserve"> не устанавливается. До начала проведения школьного этапа олимпиады оргкомитеты в образовательных организациях формируют по каждому предмету олимпиады списки обучающихся, желающих принять участие в олимпиаде. </w:t>
      </w:r>
    </w:p>
    <w:p w:rsidR="00885D47" w:rsidRPr="00F76FE2" w:rsidRDefault="00885D47" w:rsidP="00F76FE2">
      <w:pPr>
        <w:spacing w:after="0"/>
        <w:ind w:firstLine="708"/>
        <w:jc w:val="both"/>
        <w:rPr>
          <w:rFonts w:ascii="Times New Roman" w:hAnsi="Times New Roman" w:cs="Times New Roman"/>
          <w:sz w:val="24"/>
          <w:szCs w:val="24"/>
        </w:rPr>
      </w:pPr>
      <w:r w:rsidRPr="00F76FE2">
        <w:rPr>
          <w:rFonts w:ascii="Times New Roman" w:hAnsi="Times New Roman" w:cs="Times New Roman"/>
          <w:sz w:val="24"/>
          <w:szCs w:val="24"/>
        </w:rPr>
        <w:t xml:space="preserve">Школьный этап олимпиады проводится по олимпиадным заданиям, разработанным предметно-методическими комиссиями муниципального этапа олимпиады. Задания составлены на основе примерных основных общеобразовательных программ основного общего и среднего (полного) общего образования с учетом методических рекомендаций центральных предметно-методических комиссий. </w:t>
      </w:r>
    </w:p>
    <w:p w:rsidR="00885D47" w:rsidRPr="00F76FE2" w:rsidRDefault="00885D47" w:rsidP="00F76FE2">
      <w:pPr>
        <w:spacing w:after="0"/>
        <w:ind w:firstLine="708"/>
        <w:jc w:val="both"/>
        <w:rPr>
          <w:rFonts w:ascii="Times New Roman" w:hAnsi="Times New Roman" w:cs="Times New Roman"/>
          <w:sz w:val="24"/>
          <w:szCs w:val="24"/>
        </w:rPr>
      </w:pPr>
      <w:r w:rsidRPr="00F76FE2">
        <w:rPr>
          <w:rFonts w:ascii="Times New Roman" w:hAnsi="Times New Roman" w:cs="Times New Roman"/>
          <w:sz w:val="24"/>
          <w:szCs w:val="24"/>
        </w:rPr>
        <w:t xml:space="preserve">В процессе тиражирования олимпиадных заданий оргкомитет должен обеспечить соблюдение требования конфиденциальность информации, связанной с содержанием заданий. Для проведения письменных туров школьного этапа олимпиады необходимо подготовить аудитории, в которых можно будет </w:t>
      </w:r>
      <w:proofErr w:type="gramStart"/>
      <w:r w:rsidRPr="00F76FE2">
        <w:rPr>
          <w:rFonts w:ascii="Times New Roman" w:hAnsi="Times New Roman" w:cs="Times New Roman"/>
          <w:sz w:val="24"/>
          <w:szCs w:val="24"/>
        </w:rPr>
        <w:t>разместить</w:t>
      </w:r>
      <w:proofErr w:type="gramEnd"/>
      <w:r w:rsidRPr="00F76FE2">
        <w:rPr>
          <w:rFonts w:ascii="Times New Roman" w:hAnsi="Times New Roman" w:cs="Times New Roman"/>
          <w:sz w:val="24"/>
          <w:szCs w:val="24"/>
        </w:rPr>
        <w:t xml:space="preserve"> ожидаемое количество участников. Для выполнения участниками письменных заданий школьного этапа олимпиады (в том числе для черновых записей и чистовиков) необходимо подготовить чистые листы формата А-4 или школьные тетради. Каждый участник должен быть обеспечен комплектом заданий. Каждый участник приносит с собой ручку с синими или черными чернилами. </w:t>
      </w:r>
    </w:p>
    <w:p w:rsidR="00885D47" w:rsidRPr="00F76FE2" w:rsidRDefault="00885D47" w:rsidP="00F76FE2">
      <w:pPr>
        <w:spacing w:after="0"/>
        <w:ind w:firstLine="708"/>
        <w:jc w:val="both"/>
        <w:rPr>
          <w:rFonts w:ascii="Times New Roman" w:hAnsi="Times New Roman" w:cs="Times New Roman"/>
          <w:sz w:val="24"/>
          <w:szCs w:val="24"/>
        </w:rPr>
      </w:pPr>
      <w:r w:rsidRPr="00F76FE2">
        <w:rPr>
          <w:rFonts w:ascii="Times New Roman" w:hAnsi="Times New Roman" w:cs="Times New Roman"/>
          <w:sz w:val="24"/>
          <w:szCs w:val="24"/>
        </w:rPr>
        <w:t>Временя начала проведения школьного этапа олимпиады– 10.ч00.мин.</w:t>
      </w:r>
    </w:p>
    <w:p w:rsidR="00885D47" w:rsidRPr="00F76FE2" w:rsidRDefault="00885D47" w:rsidP="00F76FE2">
      <w:pPr>
        <w:spacing w:after="0"/>
        <w:ind w:firstLine="708"/>
        <w:jc w:val="both"/>
        <w:rPr>
          <w:rFonts w:ascii="Times New Roman" w:hAnsi="Times New Roman" w:cs="Times New Roman"/>
          <w:sz w:val="24"/>
          <w:szCs w:val="24"/>
        </w:rPr>
      </w:pPr>
      <w:r w:rsidRPr="00F76FE2">
        <w:rPr>
          <w:rFonts w:ascii="Times New Roman" w:hAnsi="Times New Roman" w:cs="Times New Roman"/>
          <w:sz w:val="24"/>
          <w:szCs w:val="24"/>
        </w:rPr>
        <w:t xml:space="preserve">Для нормальной работы участников олимпиады в помещениях, где будет </w:t>
      </w:r>
      <w:proofErr w:type="gramStart"/>
      <w:r w:rsidRPr="00F76FE2">
        <w:rPr>
          <w:rFonts w:ascii="Times New Roman" w:hAnsi="Times New Roman" w:cs="Times New Roman"/>
          <w:sz w:val="24"/>
          <w:szCs w:val="24"/>
        </w:rPr>
        <w:t>проводится</w:t>
      </w:r>
      <w:proofErr w:type="gramEnd"/>
      <w:r w:rsidRPr="00F76FE2">
        <w:rPr>
          <w:rFonts w:ascii="Times New Roman" w:hAnsi="Times New Roman" w:cs="Times New Roman"/>
          <w:sz w:val="24"/>
          <w:szCs w:val="24"/>
        </w:rPr>
        <w:t xml:space="preserve"> олимпиада, необходимо обеспечить комфортные условия: тишину, чистоту, свежий воздух, достаточную освещенность рабочих мест. </w:t>
      </w:r>
    </w:p>
    <w:p w:rsidR="00885D47" w:rsidRPr="00F76FE2" w:rsidRDefault="00885D47" w:rsidP="00F76FE2">
      <w:pPr>
        <w:spacing w:after="0"/>
        <w:ind w:firstLine="708"/>
        <w:jc w:val="both"/>
        <w:rPr>
          <w:rFonts w:ascii="Times New Roman" w:hAnsi="Times New Roman" w:cs="Times New Roman"/>
          <w:sz w:val="24"/>
          <w:szCs w:val="24"/>
        </w:rPr>
      </w:pPr>
      <w:r w:rsidRPr="00F76FE2">
        <w:rPr>
          <w:rFonts w:ascii="Times New Roman" w:hAnsi="Times New Roman" w:cs="Times New Roman"/>
          <w:sz w:val="24"/>
          <w:szCs w:val="24"/>
        </w:rPr>
        <w:t xml:space="preserve">В течение всего времени проведения олимпиады в аудиториях должны присутствовать ассистенты, а в рекреациях – дежурные лица. Ассистентами в аудиториях не должны быть учителя-предметники по профилю олимпиады. Задача ассистентов - провести инструктаж участников, обеспечить соблюдение правил проведения олимпиады, собрать у участников выполненные работы и передать их представителю оргкомитета. Ассистенты не должны отвечать на вопросы участников по содержанию олимпиадных заданий. </w:t>
      </w:r>
    </w:p>
    <w:p w:rsidR="00885D47" w:rsidRPr="00F76FE2" w:rsidRDefault="00885D47" w:rsidP="00F76FE2">
      <w:pPr>
        <w:spacing w:after="0"/>
        <w:ind w:firstLine="708"/>
        <w:jc w:val="both"/>
        <w:rPr>
          <w:rFonts w:ascii="Times New Roman" w:hAnsi="Times New Roman" w:cs="Times New Roman"/>
          <w:sz w:val="24"/>
          <w:szCs w:val="24"/>
        </w:rPr>
      </w:pPr>
      <w:r w:rsidRPr="00F76FE2">
        <w:rPr>
          <w:rFonts w:ascii="Times New Roman" w:hAnsi="Times New Roman" w:cs="Times New Roman"/>
          <w:sz w:val="24"/>
          <w:szCs w:val="24"/>
        </w:rPr>
        <w:t xml:space="preserve">Рассадку участников олимпиады в аудитории следует осуществлять таким образом, чтобы исключить возможность списывания и обеспечить самостоятельное выполнение </w:t>
      </w:r>
      <w:r w:rsidRPr="00F76FE2">
        <w:rPr>
          <w:rFonts w:ascii="Times New Roman" w:hAnsi="Times New Roman" w:cs="Times New Roman"/>
          <w:sz w:val="24"/>
          <w:szCs w:val="24"/>
        </w:rPr>
        <w:lastRenderedPageBreak/>
        <w:t xml:space="preserve">олимпиадных заданий каждым школьником. Перед началом выполнения олимпиадных заданий ассистенты в аудиториях: </w:t>
      </w:r>
    </w:p>
    <w:p w:rsidR="00885D47" w:rsidRPr="00F76FE2" w:rsidRDefault="00885D47" w:rsidP="00F76FE2">
      <w:pPr>
        <w:spacing w:after="0"/>
        <w:jc w:val="both"/>
        <w:rPr>
          <w:rFonts w:ascii="Times New Roman" w:hAnsi="Times New Roman" w:cs="Times New Roman"/>
          <w:sz w:val="24"/>
          <w:szCs w:val="24"/>
        </w:rPr>
      </w:pPr>
      <w:r w:rsidRPr="00F76FE2">
        <w:rPr>
          <w:rFonts w:ascii="Times New Roman" w:hAnsi="Times New Roman" w:cs="Times New Roman"/>
          <w:sz w:val="24"/>
          <w:szCs w:val="24"/>
        </w:rPr>
        <w:t xml:space="preserve">•проводят регистрацию участников олимпиады, </w:t>
      </w:r>
    </w:p>
    <w:p w:rsidR="00885D47" w:rsidRPr="00F76FE2" w:rsidRDefault="00885D47" w:rsidP="00F76FE2">
      <w:pPr>
        <w:spacing w:after="0"/>
        <w:jc w:val="both"/>
        <w:rPr>
          <w:rFonts w:ascii="Times New Roman" w:hAnsi="Times New Roman" w:cs="Times New Roman"/>
          <w:sz w:val="24"/>
          <w:szCs w:val="24"/>
        </w:rPr>
      </w:pPr>
      <w:proofErr w:type="gramStart"/>
      <w:r w:rsidRPr="00F76FE2">
        <w:rPr>
          <w:rFonts w:ascii="Times New Roman" w:hAnsi="Times New Roman" w:cs="Times New Roman"/>
          <w:sz w:val="24"/>
          <w:szCs w:val="24"/>
        </w:rPr>
        <w:t>•знакомят учащихся с правилами проведения олимпиады по предмету (сказать о количестве времени для выполнения олимпиадных заданий; о наличии или отсутствии возможности пользоваться справочным материалом и вычислительными средствами; о правилах оформления чистовых работ; о запрете делать на всех листах чистовой работы, кроме титульного, какие- либо записи, указывающие на авторство работы;</w:t>
      </w:r>
      <w:proofErr w:type="gramEnd"/>
      <w:r w:rsidRPr="00F76FE2">
        <w:rPr>
          <w:rFonts w:ascii="Times New Roman" w:hAnsi="Times New Roman" w:cs="Times New Roman"/>
          <w:sz w:val="24"/>
          <w:szCs w:val="24"/>
        </w:rPr>
        <w:t xml:space="preserve"> о проверке жюри только чистовых вариантов выполнения работ (черновики сдаются, но не проверяются); о необходимости строго соблюдать правила поведения и др.), •объясняют порядок проведения апелляций. </w:t>
      </w:r>
    </w:p>
    <w:p w:rsidR="00885D47" w:rsidRPr="00F76FE2" w:rsidRDefault="00885D47" w:rsidP="00F76FE2">
      <w:pPr>
        <w:spacing w:after="0"/>
        <w:jc w:val="both"/>
        <w:rPr>
          <w:rFonts w:ascii="Times New Roman" w:hAnsi="Times New Roman" w:cs="Times New Roman"/>
          <w:sz w:val="24"/>
          <w:szCs w:val="24"/>
        </w:rPr>
      </w:pPr>
      <w:r w:rsidRPr="00F76FE2">
        <w:rPr>
          <w:rFonts w:ascii="Times New Roman" w:hAnsi="Times New Roman" w:cs="Times New Roman"/>
          <w:sz w:val="24"/>
          <w:szCs w:val="24"/>
        </w:rPr>
        <w:t>Отсчет времени на выполнение олимпиадных заданий следует начинать после проведения инструктажа, оформления титульных листов с момента выдачи участникам текстов олимпиадных заданий. Время начала и окончания олимпиады фиксируется на доске. По истечению времени, отведенного на выполнение олимпиадных заданий, ассистенты собирают выполненные участниками работы и передают их представителю оргкомитета.</w:t>
      </w:r>
    </w:p>
    <w:p w:rsidR="00885D47" w:rsidRPr="00F76FE2" w:rsidRDefault="00885D47" w:rsidP="00F76FE2">
      <w:pPr>
        <w:spacing w:after="0"/>
        <w:ind w:firstLine="708"/>
        <w:jc w:val="both"/>
        <w:rPr>
          <w:rFonts w:ascii="Times New Roman" w:hAnsi="Times New Roman" w:cs="Times New Roman"/>
          <w:sz w:val="24"/>
          <w:szCs w:val="24"/>
        </w:rPr>
      </w:pPr>
      <w:r w:rsidRPr="00F76FE2">
        <w:rPr>
          <w:rFonts w:ascii="Times New Roman" w:hAnsi="Times New Roman" w:cs="Times New Roman"/>
          <w:sz w:val="24"/>
          <w:szCs w:val="24"/>
        </w:rPr>
        <w:t xml:space="preserve">Проверке и оцениванию подлежат чистовые варианты письменных работ участников школьного этапа олимпиады, черновые записи не проверяются и при оценивании не учитываются. Перед началом проверки представитель оргкомитета осуществляет шифровку письменных работ участников. Зашифрованные работы участников олимпиады передаются председателю предметного жюри. Дешифровка работ проводится им после окончания проверки и определения победителей и призеров олимпиады. Жюри школьного этапа олимпиады осуществляют проверку работ участников в строгом соответствии с критериями оценивания выполнения заданий и методиками оценки, разработанными муниципальными предметно- методическими комиссиями на основе рекомендаций центральных предметно-методических (описаны в материалах школьного этапа олимпиады в ключах ответов). </w:t>
      </w:r>
    </w:p>
    <w:p w:rsidR="00885D47" w:rsidRPr="00F76FE2" w:rsidRDefault="00885D47" w:rsidP="00F76FE2">
      <w:pPr>
        <w:spacing w:after="0"/>
        <w:ind w:firstLine="708"/>
        <w:jc w:val="both"/>
        <w:rPr>
          <w:rFonts w:ascii="Times New Roman" w:hAnsi="Times New Roman" w:cs="Times New Roman"/>
          <w:sz w:val="24"/>
          <w:szCs w:val="24"/>
        </w:rPr>
      </w:pPr>
      <w:r w:rsidRPr="00F76FE2">
        <w:rPr>
          <w:rFonts w:ascii="Times New Roman" w:hAnsi="Times New Roman" w:cs="Times New Roman"/>
          <w:sz w:val="24"/>
          <w:szCs w:val="24"/>
        </w:rPr>
        <w:t xml:space="preserve">С целью соблюдения единых подходов к оцениванию выполнения заданий проверку письменных работ участников олимпиады необходимо осуществлять одним из следующих способов: </w:t>
      </w:r>
    </w:p>
    <w:p w:rsidR="00885D47" w:rsidRPr="00F76FE2" w:rsidRDefault="00885D47" w:rsidP="00F76FE2">
      <w:pPr>
        <w:spacing w:after="0"/>
        <w:jc w:val="both"/>
        <w:rPr>
          <w:rFonts w:ascii="Times New Roman" w:hAnsi="Times New Roman" w:cs="Times New Roman"/>
          <w:sz w:val="24"/>
          <w:szCs w:val="24"/>
        </w:rPr>
      </w:pPr>
      <w:r w:rsidRPr="00F76FE2">
        <w:rPr>
          <w:rFonts w:ascii="Times New Roman" w:hAnsi="Times New Roman" w:cs="Times New Roman"/>
          <w:sz w:val="24"/>
          <w:szCs w:val="24"/>
        </w:rPr>
        <w:t>•каждый член жюри проверяет только одно определенное задание во всех работах;</w:t>
      </w:r>
    </w:p>
    <w:p w:rsidR="00885D47" w:rsidRPr="00F76FE2" w:rsidRDefault="00885D47" w:rsidP="00F76FE2">
      <w:pPr>
        <w:spacing w:after="0"/>
        <w:jc w:val="both"/>
        <w:rPr>
          <w:rFonts w:ascii="Times New Roman" w:hAnsi="Times New Roman" w:cs="Times New Roman"/>
          <w:sz w:val="24"/>
          <w:szCs w:val="24"/>
        </w:rPr>
      </w:pPr>
      <w:r w:rsidRPr="00F76FE2">
        <w:rPr>
          <w:rFonts w:ascii="Times New Roman" w:hAnsi="Times New Roman" w:cs="Times New Roman"/>
          <w:sz w:val="24"/>
          <w:szCs w:val="24"/>
        </w:rPr>
        <w:t xml:space="preserve"> •каждую работу проверяют два члена жюри; в случае значительного расхождения их оценок вопрос об окончательном определении баллов решается назначением третьей проверки или определяется председателем жюри. В наиболее спорных случаях работа проверяется и обсуждается жюри коллективно. Результаты проверки работ участников жюри школьного этапа олимпиады по каждому предмету фиксируют в протоколе проверки. Развернутая форма протокола проверки предполагает отражение информацию о результатах выполнения каждым участником каждого задания. Эта информация потребуется в дальнейшем для анализа результатов школьного этапа олимпиады по предмету и подготовки аналитического отчета. Результаты проверки работ участников олимпиады, зафиксированные в протоколе проверки, являются предварительными результатами. Окончательные итоги подводятся после рассмотрения апелляций. </w:t>
      </w:r>
    </w:p>
    <w:p w:rsidR="00885D47" w:rsidRPr="00F76FE2" w:rsidRDefault="00885D47" w:rsidP="00F76FE2">
      <w:pPr>
        <w:spacing w:after="0"/>
        <w:ind w:firstLine="708"/>
        <w:jc w:val="both"/>
        <w:rPr>
          <w:rFonts w:ascii="Times New Roman" w:hAnsi="Times New Roman" w:cs="Times New Roman"/>
          <w:sz w:val="24"/>
          <w:szCs w:val="24"/>
        </w:rPr>
      </w:pPr>
      <w:r w:rsidRPr="00F76FE2">
        <w:rPr>
          <w:rFonts w:ascii="Times New Roman" w:hAnsi="Times New Roman" w:cs="Times New Roman"/>
          <w:sz w:val="24"/>
          <w:szCs w:val="24"/>
        </w:rPr>
        <w:t xml:space="preserve">Предварительные результаты </w:t>
      </w:r>
      <w:proofErr w:type="gramStart"/>
      <w:r w:rsidRPr="00F76FE2">
        <w:rPr>
          <w:rFonts w:ascii="Times New Roman" w:hAnsi="Times New Roman" w:cs="Times New Roman"/>
          <w:sz w:val="24"/>
          <w:szCs w:val="24"/>
        </w:rPr>
        <w:t>проверки работ участников школьного этапа олимпиады</w:t>
      </w:r>
      <w:proofErr w:type="gramEnd"/>
      <w:r w:rsidRPr="00F76FE2">
        <w:rPr>
          <w:rFonts w:ascii="Times New Roman" w:hAnsi="Times New Roman" w:cs="Times New Roman"/>
          <w:sz w:val="24"/>
          <w:szCs w:val="24"/>
        </w:rPr>
        <w:t xml:space="preserve"> по каждому предмету не позднее, чем через 5 дней после проведения школьного этапа Олимпиады по данному предмету, доводятся до сведения обучающихся в индивидуальном порядке или путем размещения информации на информационном </w:t>
      </w:r>
      <w:r w:rsidRPr="00F76FE2">
        <w:rPr>
          <w:rFonts w:ascii="Times New Roman" w:hAnsi="Times New Roman" w:cs="Times New Roman"/>
          <w:sz w:val="24"/>
          <w:szCs w:val="24"/>
        </w:rPr>
        <w:lastRenderedPageBreak/>
        <w:t xml:space="preserve">сайте. С целью повышения эффективности школьного этапа олимпиады после объявления предварительных результатов оргкомитет организует просмотр участниками письменных работ, а члены жюри проводят разбор олимпиадных заданий. На разборе заданий могут присутствовать все желающие участники школьного этапа олимпиады, а также заинтересованные учителя. </w:t>
      </w:r>
    </w:p>
    <w:p w:rsidR="00885D47" w:rsidRPr="00F76FE2" w:rsidRDefault="00885D47" w:rsidP="00F76FE2">
      <w:pPr>
        <w:spacing w:after="0"/>
        <w:ind w:firstLine="708"/>
        <w:jc w:val="both"/>
        <w:rPr>
          <w:rFonts w:ascii="Times New Roman" w:hAnsi="Times New Roman" w:cs="Times New Roman"/>
          <w:sz w:val="24"/>
          <w:szCs w:val="24"/>
        </w:rPr>
      </w:pPr>
      <w:r w:rsidRPr="00F76FE2">
        <w:rPr>
          <w:rFonts w:ascii="Times New Roman" w:hAnsi="Times New Roman" w:cs="Times New Roman"/>
          <w:sz w:val="24"/>
          <w:szCs w:val="24"/>
        </w:rPr>
        <w:t xml:space="preserve">Основной целью разбора олимпиадных заданий является объяснение возможных способов выполнения заданий, ознакомление с критериями оценки выполнения, общий анализ допущенных ошибок. В процессе 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 чтобы свести к минимуму число необоснованных апелляций по результатам проверки работ. </w:t>
      </w:r>
    </w:p>
    <w:p w:rsidR="00885D47" w:rsidRPr="00F76FE2" w:rsidRDefault="00885D47" w:rsidP="00F76FE2">
      <w:pPr>
        <w:spacing w:after="0"/>
        <w:ind w:firstLine="708"/>
        <w:jc w:val="both"/>
        <w:rPr>
          <w:rFonts w:ascii="Times New Roman" w:hAnsi="Times New Roman" w:cs="Times New Roman"/>
          <w:sz w:val="24"/>
          <w:szCs w:val="24"/>
        </w:rPr>
      </w:pPr>
      <w:r w:rsidRPr="00F76FE2">
        <w:rPr>
          <w:rFonts w:ascii="Times New Roman" w:hAnsi="Times New Roman" w:cs="Times New Roman"/>
          <w:sz w:val="24"/>
          <w:szCs w:val="24"/>
        </w:rPr>
        <w:t xml:space="preserve">В случае несогласия участника олимпиады с выставленными баллами он может после окончания разбора заданий подать апелляцию в оргкомитет школьного этапа олимпиады. Оргкомитет создает апелляционную комиссию, в состав которой входят представители оргкомитета и предметного жюри (не менее трех человек). При рассмотрении апелляции присутствует участник школьного этапа, подавший ее. Рассмотрение апелляции проводится в спокойной и доброжелательной обстановке. По результатам рассмотрения апелляции принимается одно из следующих решений: удовлетворить апелляцию и сохранить выставленные баллы или отклонить апелляцию и оставить выставленные баллы без изменения. В первом случае в протоколы проверки работ участников вносится соответствующее изменение. </w:t>
      </w:r>
    </w:p>
    <w:p w:rsidR="00885D47" w:rsidRPr="00F76FE2" w:rsidRDefault="00885D47" w:rsidP="00F76FE2">
      <w:pPr>
        <w:spacing w:after="0"/>
        <w:ind w:firstLine="708"/>
        <w:jc w:val="both"/>
        <w:rPr>
          <w:rFonts w:ascii="Times New Roman" w:hAnsi="Times New Roman" w:cs="Times New Roman"/>
          <w:sz w:val="24"/>
          <w:szCs w:val="24"/>
        </w:rPr>
      </w:pPr>
      <w:r w:rsidRPr="00F76FE2">
        <w:rPr>
          <w:rFonts w:ascii="Times New Roman" w:hAnsi="Times New Roman" w:cs="Times New Roman"/>
          <w:sz w:val="24"/>
          <w:szCs w:val="24"/>
        </w:rPr>
        <w:t xml:space="preserve">Окончательные результаты участников школьного этапа олимпиады жюри фиксирует в итоговой таблице, представляющей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Определение победителей и призеров школьного этапа олимпиады по каждому предмету осуществляется в соответствии с общим подходом, изложенным в Положения о всероссийской олимпиаде школьников. В частности, победителями школьного этапа олимпиады признаются участники, набравшие наибольшее количество баллов, при условии, что это количество превышает половину от максимально возможных баллов. </w:t>
      </w:r>
    </w:p>
    <w:p w:rsidR="00885D47" w:rsidRPr="00F76FE2" w:rsidRDefault="00885D47" w:rsidP="00F76FE2">
      <w:pPr>
        <w:spacing w:after="0"/>
        <w:ind w:firstLine="708"/>
        <w:jc w:val="both"/>
        <w:rPr>
          <w:rFonts w:ascii="Times New Roman" w:hAnsi="Times New Roman" w:cs="Times New Roman"/>
          <w:sz w:val="24"/>
          <w:szCs w:val="24"/>
        </w:rPr>
      </w:pPr>
      <w:r w:rsidRPr="00F76FE2">
        <w:rPr>
          <w:rFonts w:ascii="Times New Roman" w:hAnsi="Times New Roman" w:cs="Times New Roman"/>
          <w:sz w:val="24"/>
          <w:szCs w:val="24"/>
        </w:rPr>
        <w:t>В случае</w:t>
      </w:r>
      <w:proofErr w:type="gramStart"/>
      <w:r w:rsidRPr="00F76FE2">
        <w:rPr>
          <w:rFonts w:ascii="Times New Roman" w:hAnsi="Times New Roman" w:cs="Times New Roman"/>
          <w:sz w:val="24"/>
          <w:szCs w:val="24"/>
        </w:rPr>
        <w:t>,</w:t>
      </w:r>
      <w:proofErr w:type="gramEnd"/>
      <w:r w:rsidRPr="00F76FE2">
        <w:rPr>
          <w:rFonts w:ascii="Times New Roman" w:hAnsi="Times New Roman" w:cs="Times New Roman"/>
          <w:sz w:val="24"/>
          <w:szCs w:val="24"/>
        </w:rPr>
        <w:t xml:space="preserve"> если несколько участников набрали одинаковое наибольшее количество баллов и оно превышает половину от максимально возможных баллов, то все эти участники признаются победителями. </w:t>
      </w:r>
    </w:p>
    <w:p w:rsidR="00885D47" w:rsidRPr="00F76FE2" w:rsidRDefault="00885D47" w:rsidP="00F76FE2">
      <w:pPr>
        <w:spacing w:after="0"/>
        <w:ind w:firstLine="708"/>
        <w:jc w:val="both"/>
        <w:rPr>
          <w:rFonts w:ascii="Times New Roman" w:hAnsi="Times New Roman" w:cs="Times New Roman"/>
          <w:sz w:val="24"/>
          <w:szCs w:val="24"/>
        </w:rPr>
      </w:pPr>
      <w:r w:rsidRPr="00F76FE2">
        <w:rPr>
          <w:rFonts w:ascii="Times New Roman" w:hAnsi="Times New Roman" w:cs="Times New Roman"/>
          <w:sz w:val="24"/>
          <w:szCs w:val="24"/>
        </w:rPr>
        <w:t xml:space="preserve">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 </w:t>
      </w:r>
      <w:proofErr w:type="gramStart"/>
      <w:r w:rsidRPr="00F76FE2">
        <w:rPr>
          <w:rFonts w:ascii="Times New Roman" w:hAnsi="Times New Roman" w:cs="Times New Roman"/>
          <w:sz w:val="24"/>
          <w:szCs w:val="24"/>
        </w:rPr>
        <w:t>В случае, когда у участника школьного этапа Олимпиады, определяемого в пределах 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принимает жюри школьного этапа олимпиады.</w:t>
      </w:r>
      <w:proofErr w:type="gramEnd"/>
    </w:p>
    <w:p w:rsidR="00885D47" w:rsidRPr="00F76FE2" w:rsidRDefault="00885D47" w:rsidP="00F76FE2">
      <w:pPr>
        <w:spacing w:after="0"/>
        <w:ind w:firstLine="708"/>
        <w:jc w:val="both"/>
        <w:rPr>
          <w:rFonts w:ascii="Times New Roman" w:hAnsi="Times New Roman" w:cs="Times New Roman"/>
          <w:sz w:val="24"/>
          <w:szCs w:val="24"/>
        </w:rPr>
      </w:pPr>
      <w:r w:rsidRPr="00F76FE2">
        <w:rPr>
          <w:rFonts w:ascii="Times New Roman" w:hAnsi="Times New Roman" w:cs="Times New Roman"/>
          <w:sz w:val="24"/>
          <w:szCs w:val="24"/>
        </w:rPr>
        <w:t xml:space="preserve">При принятии решения следует исходить из уровня качества выполнения учащимися олимпиадных заданий (соотношение максимального балла и набранного данными участниками количества баллов). По итогам проведения школьного этапа Олимпиады предметные жюри оформляют протоколы своих заседаний. Окончательные результаты всех участников школьного этапа Олимпиады (итоговые таблицы) утверждаются решением заседания оргкомитета. Победители и призеры школьного этапа </w:t>
      </w:r>
      <w:r w:rsidRPr="00F76FE2">
        <w:rPr>
          <w:rFonts w:ascii="Times New Roman" w:hAnsi="Times New Roman" w:cs="Times New Roman"/>
          <w:sz w:val="24"/>
          <w:szCs w:val="24"/>
        </w:rPr>
        <w:lastRenderedPageBreak/>
        <w:t xml:space="preserve">олимпиады – обучающиеся </w:t>
      </w:r>
      <w:r w:rsidR="00F76FE2">
        <w:rPr>
          <w:rFonts w:ascii="Times New Roman" w:hAnsi="Times New Roman" w:cs="Times New Roman"/>
          <w:sz w:val="24"/>
          <w:szCs w:val="24"/>
        </w:rPr>
        <w:t xml:space="preserve">7, </w:t>
      </w:r>
      <w:r w:rsidRPr="00F76FE2">
        <w:rPr>
          <w:rFonts w:ascii="Times New Roman" w:hAnsi="Times New Roman" w:cs="Times New Roman"/>
          <w:sz w:val="24"/>
          <w:szCs w:val="24"/>
        </w:rPr>
        <w:t xml:space="preserve">8-11 классах– </w:t>
      </w:r>
      <w:proofErr w:type="gramStart"/>
      <w:r w:rsidRPr="00F76FE2">
        <w:rPr>
          <w:rFonts w:ascii="Times New Roman" w:hAnsi="Times New Roman" w:cs="Times New Roman"/>
          <w:sz w:val="24"/>
          <w:szCs w:val="24"/>
        </w:rPr>
        <w:t>по</w:t>
      </w:r>
      <w:proofErr w:type="gramEnd"/>
      <w:r w:rsidRPr="00F76FE2">
        <w:rPr>
          <w:rFonts w:ascii="Times New Roman" w:hAnsi="Times New Roman" w:cs="Times New Roman"/>
          <w:sz w:val="24"/>
          <w:szCs w:val="24"/>
        </w:rPr>
        <w:t>лучают право участвовать в муниципальном этапе Олимпиады.</w:t>
      </w:r>
    </w:p>
    <w:p w:rsidR="00885D47" w:rsidRPr="00F76FE2" w:rsidRDefault="00885D47" w:rsidP="00F76FE2">
      <w:pPr>
        <w:spacing w:after="0"/>
        <w:jc w:val="center"/>
        <w:rPr>
          <w:rFonts w:ascii="Times New Roman" w:eastAsiaTheme="minorHAnsi" w:hAnsi="Times New Roman" w:cs="Times New Roman"/>
          <w:b/>
          <w:color w:val="000000"/>
          <w:sz w:val="24"/>
          <w:szCs w:val="24"/>
          <w:lang w:eastAsia="en-US"/>
        </w:rPr>
      </w:pPr>
    </w:p>
    <w:p w:rsidR="006A5C40" w:rsidRPr="00F76FE2" w:rsidRDefault="006A5C40" w:rsidP="00F76FE2">
      <w:pPr>
        <w:spacing w:after="0"/>
        <w:rPr>
          <w:rFonts w:ascii="Times New Roman" w:hAnsi="Times New Roman" w:cs="Times New Roman"/>
          <w:sz w:val="24"/>
          <w:szCs w:val="24"/>
        </w:rPr>
      </w:pPr>
    </w:p>
    <w:sectPr w:rsidR="006A5C40" w:rsidRPr="00F76FE2" w:rsidSect="00F430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885D47"/>
    <w:rsid w:val="006A5C40"/>
    <w:rsid w:val="00885D47"/>
    <w:rsid w:val="00F4306D"/>
    <w:rsid w:val="00F76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6F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1474</Words>
  <Characters>8407</Characters>
  <Application>Microsoft Office Word</Application>
  <DocSecurity>0</DocSecurity>
  <Lines>70</Lines>
  <Paragraphs>19</Paragraphs>
  <ScaleCrop>false</ScaleCrop>
  <Company>SPecialiST RePack</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АтышеваНХ</cp:lastModifiedBy>
  <cp:revision>3</cp:revision>
  <dcterms:created xsi:type="dcterms:W3CDTF">2016-09-15T16:09:00Z</dcterms:created>
  <dcterms:modified xsi:type="dcterms:W3CDTF">2019-09-06T09:10:00Z</dcterms:modified>
</cp:coreProperties>
</file>