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28" w:rsidRDefault="00FA2528" w:rsidP="00E12DBD">
      <w:pPr>
        <w:pStyle w:val="ConsPlusTitle"/>
        <w:jc w:val="center"/>
        <w:rPr>
          <w:rFonts w:ascii="Times New Roman" w:hAnsi="Times New Roman" w:cs="Times New Roman"/>
        </w:rPr>
      </w:pPr>
    </w:p>
    <w:p w:rsidR="00FA2528" w:rsidRDefault="00FA2528" w:rsidP="00E12DBD">
      <w:pPr>
        <w:pStyle w:val="ConsPlusTitle"/>
        <w:jc w:val="center"/>
        <w:rPr>
          <w:rFonts w:ascii="Times New Roman" w:hAnsi="Times New Roman" w:cs="Times New Roman"/>
        </w:rPr>
      </w:pPr>
    </w:p>
    <w:p w:rsidR="00FA2528" w:rsidRDefault="00FA2528" w:rsidP="00E12DBD">
      <w:pPr>
        <w:pStyle w:val="ConsPlusTitle"/>
        <w:jc w:val="center"/>
        <w:rPr>
          <w:rFonts w:ascii="Times New Roman" w:hAnsi="Times New Roman" w:cs="Times New Roman"/>
        </w:rPr>
      </w:pPr>
    </w:p>
    <w:p w:rsidR="00FA2528" w:rsidRDefault="00FA2528" w:rsidP="00E12DBD">
      <w:pPr>
        <w:pStyle w:val="ConsPlusTitle"/>
        <w:jc w:val="center"/>
        <w:rPr>
          <w:rFonts w:ascii="Times New Roman" w:hAnsi="Times New Roman" w:cs="Times New Roman"/>
        </w:rPr>
      </w:pPr>
    </w:p>
    <w:p w:rsidR="00FA2528" w:rsidRDefault="00FA2528" w:rsidP="00E12DBD">
      <w:pPr>
        <w:pStyle w:val="ConsPlusTitle"/>
        <w:jc w:val="center"/>
        <w:rPr>
          <w:rFonts w:ascii="Times New Roman" w:hAnsi="Times New Roman" w:cs="Times New Roman"/>
        </w:rPr>
      </w:pPr>
    </w:p>
    <w:p w:rsidR="00FA2528" w:rsidRDefault="00FA2528" w:rsidP="00E12DBD">
      <w:pPr>
        <w:pStyle w:val="ConsPlusTitle"/>
        <w:jc w:val="center"/>
        <w:rPr>
          <w:rFonts w:ascii="Times New Roman" w:hAnsi="Times New Roman" w:cs="Times New Roman"/>
        </w:rPr>
      </w:pPr>
    </w:p>
    <w:p w:rsidR="00FA2528" w:rsidRDefault="00FA2528" w:rsidP="00E12DBD">
      <w:pPr>
        <w:pStyle w:val="ConsPlusTitle"/>
        <w:jc w:val="center"/>
        <w:rPr>
          <w:rFonts w:ascii="Times New Roman" w:hAnsi="Times New Roman" w:cs="Times New Roman"/>
        </w:rPr>
      </w:pPr>
    </w:p>
    <w:p w:rsidR="00FA2528" w:rsidRDefault="00FA2528" w:rsidP="00E12DBD">
      <w:pPr>
        <w:pStyle w:val="ConsPlusTitle"/>
        <w:jc w:val="center"/>
        <w:rPr>
          <w:rFonts w:ascii="Times New Roman" w:hAnsi="Times New Roman" w:cs="Times New Roman"/>
        </w:rPr>
      </w:pPr>
    </w:p>
    <w:p w:rsidR="00FA2528" w:rsidRDefault="00FA2528" w:rsidP="00E12DBD">
      <w:pPr>
        <w:pStyle w:val="ConsPlusTitle"/>
        <w:jc w:val="center"/>
        <w:rPr>
          <w:rFonts w:ascii="Times New Roman" w:hAnsi="Times New Roman" w:cs="Times New Roman"/>
        </w:rPr>
      </w:pPr>
    </w:p>
    <w:p w:rsidR="00FA2528" w:rsidRDefault="00FA2528" w:rsidP="00E12DBD">
      <w:pPr>
        <w:pStyle w:val="ConsPlusTitle"/>
        <w:jc w:val="center"/>
        <w:rPr>
          <w:rFonts w:ascii="Times New Roman" w:hAnsi="Times New Roman" w:cs="Times New Roman"/>
        </w:rPr>
      </w:pPr>
    </w:p>
    <w:p w:rsidR="00FA2528" w:rsidRDefault="00FA2528" w:rsidP="00E12DBD">
      <w:pPr>
        <w:pStyle w:val="ConsPlusTitle"/>
        <w:jc w:val="center"/>
        <w:rPr>
          <w:rFonts w:ascii="Times New Roman" w:hAnsi="Times New Roman" w:cs="Times New Roman"/>
        </w:rPr>
      </w:pPr>
    </w:p>
    <w:p w:rsidR="00FA2528" w:rsidRDefault="00FA2528" w:rsidP="00E12DBD">
      <w:pPr>
        <w:pStyle w:val="ConsPlusTitle"/>
        <w:jc w:val="center"/>
        <w:rPr>
          <w:rFonts w:ascii="Times New Roman" w:hAnsi="Times New Roman" w:cs="Times New Roman"/>
        </w:rPr>
      </w:pPr>
    </w:p>
    <w:p w:rsidR="00FA2528" w:rsidRDefault="00FA2528" w:rsidP="00E12DBD">
      <w:pPr>
        <w:pStyle w:val="ConsPlusTitle"/>
        <w:jc w:val="center"/>
        <w:rPr>
          <w:rFonts w:ascii="Times New Roman" w:hAnsi="Times New Roman" w:cs="Times New Roman"/>
        </w:rPr>
      </w:pPr>
    </w:p>
    <w:p w:rsidR="00FA2528" w:rsidRDefault="00FA2528" w:rsidP="00E12DBD">
      <w:pPr>
        <w:pStyle w:val="ConsPlusTitle"/>
        <w:jc w:val="center"/>
        <w:rPr>
          <w:rFonts w:ascii="Times New Roman" w:hAnsi="Times New Roman" w:cs="Times New Roman"/>
        </w:rPr>
      </w:pPr>
    </w:p>
    <w:p w:rsidR="00FA2528" w:rsidRDefault="00FA2528" w:rsidP="00E12DBD">
      <w:pPr>
        <w:pStyle w:val="ConsPlusTitle"/>
        <w:jc w:val="center"/>
        <w:rPr>
          <w:rFonts w:ascii="Times New Roman" w:hAnsi="Times New Roman" w:cs="Times New Roman"/>
        </w:rPr>
      </w:pPr>
    </w:p>
    <w:p w:rsidR="00E12DBD" w:rsidRPr="00E12DBD" w:rsidRDefault="00994AAC" w:rsidP="00E12DBD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ПАСПОРТ</w:t>
      </w:r>
      <w:r w:rsidR="00E12DBD" w:rsidRPr="00E12DBD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И</w:t>
      </w:r>
      <w:r w:rsidR="00E12DBD" w:rsidRPr="00E12DBD">
        <w:rPr>
          <w:rFonts w:ascii="Times New Roman" w:hAnsi="Times New Roman" w:cs="Times New Roman"/>
        </w:rPr>
        <w:t xml:space="preserve"> ОТДЫХА ДЕТЕЙ И ИХ ОЗДОРОВЛЕНИЯ</w:t>
      </w:r>
    </w:p>
    <w:p w:rsidR="00E12DBD" w:rsidRPr="00E12DBD" w:rsidRDefault="00E12DBD" w:rsidP="00E12D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4AAC" w:rsidRDefault="00994AAC" w:rsidP="00E12DBD">
      <w:pPr>
        <w:pStyle w:val="ConsPlusNormal"/>
        <w:jc w:val="center"/>
        <w:rPr>
          <w:rFonts w:ascii="Times New Roman" w:hAnsi="Times New Roman" w:cs="Times New Roman"/>
          <w:b/>
        </w:rPr>
      </w:pPr>
      <w:r w:rsidRPr="00994AAC">
        <w:rPr>
          <w:rFonts w:ascii="Times New Roman" w:hAnsi="Times New Roman" w:cs="Times New Roman"/>
          <w:b/>
        </w:rPr>
        <w:t>МУНИЦИП</w:t>
      </w:r>
      <w:r>
        <w:rPr>
          <w:rFonts w:ascii="Times New Roman" w:hAnsi="Times New Roman" w:cs="Times New Roman"/>
          <w:b/>
        </w:rPr>
        <w:t>АЛЬНОГО КАЗЕННОГО ОБЩЕОБРАЗОВАТ</w:t>
      </w:r>
      <w:r w:rsidRPr="00994AAC">
        <w:rPr>
          <w:rFonts w:ascii="Times New Roman" w:hAnsi="Times New Roman" w:cs="Times New Roman"/>
          <w:b/>
        </w:rPr>
        <w:t>ЕЛЬНОГО УЧРЕЖДЕНИЯ ХАНТЫ-МАНСИЙСКОГО РАЙОНА</w:t>
      </w:r>
    </w:p>
    <w:p w:rsidR="00E12DBD" w:rsidRPr="00994AAC" w:rsidRDefault="00994AAC" w:rsidP="00E12DBD">
      <w:pPr>
        <w:pStyle w:val="ConsPlusNormal"/>
        <w:jc w:val="center"/>
        <w:rPr>
          <w:rFonts w:ascii="Times New Roman" w:hAnsi="Times New Roman" w:cs="Times New Roman"/>
          <w:b/>
        </w:rPr>
      </w:pPr>
      <w:r w:rsidRPr="00994AAC">
        <w:rPr>
          <w:rFonts w:ascii="Times New Roman" w:hAnsi="Times New Roman" w:cs="Times New Roman"/>
          <w:b/>
        </w:rPr>
        <w:t xml:space="preserve"> «ОСНОВНАЯ ОБЩЕОБРАЗОВАТЕЛЬНАЯ ШКОЛА д. ЯГУРЬЯХ»</w:t>
      </w:r>
    </w:p>
    <w:p w:rsidR="00E12DBD" w:rsidRPr="00994AAC" w:rsidRDefault="00E12DBD" w:rsidP="00E12DBD">
      <w:pPr>
        <w:pStyle w:val="ConsPlusNormal"/>
        <w:jc w:val="center"/>
        <w:rPr>
          <w:rFonts w:ascii="Times New Roman" w:hAnsi="Times New Roman" w:cs="Times New Roman"/>
        </w:rPr>
      </w:pPr>
      <w:r w:rsidRPr="00994AAC">
        <w:rPr>
          <w:rFonts w:ascii="Times New Roman" w:hAnsi="Times New Roman" w:cs="Times New Roman"/>
        </w:rPr>
        <w:t>(наименование организации)</w:t>
      </w:r>
    </w:p>
    <w:p w:rsidR="00E12DBD" w:rsidRPr="00994AAC" w:rsidRDefault="00994AAC" w:rsidP="00E12DBD">
      <w:pPr>
        <w:pStyle w:val="ConsPlusNormal"/>
        <w:jc w:val="center"/>
        <w:rPr>
          <w:rFonts w:ascii="Times New Roman" w:hAnsi="Times New Roman" w:cs="Times New Roman"/>
          <w:b/>
        </w:rPr>
      </w:pPr>
      <w:r w:rsidRPr="00994AAC">
        <w:rPr>
          <w:rFonts w:ascii="Times New Roman" w:hAnsi="Times New Roman" w:cs="Times New Roman"/>
          <w:b/>
        </w:rPr>
        <w:t>АДМИНИСТРАЦИИ ХАНТЫ-МАНСИЙСКОГО РАЙОНА</w:t>
      </w:r>
    </w:p>
    <w:p w:rsidR="00E12DBD" w:rsidRPr="00E12DBD" w:rsidRDefault="00E12DBD" w:rsidP="00E12DBD">
      <w:pPr>
        <w:pStyle w:val="ConsPlusNormal"/>
        <w:jc w:val="center"/>
        <w:rPr>
          <w:rFonts w:ascii="Times New Roman" w:hAnsi="Times New Roman" w:cs="Times New Roman"/>
        </w:rPr>
      </w:pPr>
      <w:r w:rsidRPr="00E12DBD">
        <w:rPr>
          <w:rFonts w:ascii="Times New Roman" w:hAnsi="Times New Roman" w:cs="Times New Roman"/>
        </w:rPr>
        <w:t>(наименование муниципального образования)</w:t>
      </w:r>
    </w:p>
    <w:p w:rsidR="00E12DBD" w:rsidRPr="00E12DBD" w:rsidRDefault="00E12DBD" w:rsidP="00E12DBD">
      <w:pPr>
        <w:pStyle w:val="ConsPlusNormal"/>
        <w:jc w:val="center"/>
        <w:rPr>
          <w:rFonts w:ascii="Times New Roman" w:hAnsi="Times New Roman" w:cs="Times New Roman"/>
        </w:rPr>
      </w:pPr>
    </w:p>
    <w:p w:rsidR="00E12DBD" w:rsidRPr="00E12DBD" w:rsidRDefault="00E12DBD" w:rsidP="00E12DBD">
      <w:pPr>
        <w:pStyle w:val="ConsPlusNormal"/>
        <w:jc w:val="center"/>
        <w:rPr>
          <w:rFonts w:ascii="Times New Roman" w:hAnsi="Times New Roman" w:cs="Times New Roman"/>
        </w:rPr>
      </w:pPr>
      <w:r w:rsidRPr="00E12DBD">
        <w:rPr>
          <w:rFonts w:ascii="Times New Roman" w:hAnsi="Times New Roman" w:cs="Times New Roman"/>
        </w:rPr>
        <w:t>по состоянию на "</w:t>
      </w:r>
      <w:r w:rsidR="00994AAC">
        <w:rPr>
          <w:rFonts w:ascii="Times New Roman" w:hAnsi="Times New Roman" w:cs="Times New Roman"/>
        </w:rPr>
        <w:t>01</w:t>
      </w:r>
      <w:r w:rsidRPr="00E12DBD">
        <w:rPr>
          <w:rFonts w:ascii="Times New Roman" w:hAnsi="Times New Roman" w:cs="Times New Roman"/>
        </w:rPr>
        <w:t xml:space="preserve">" </w:t>
      </w:r>
      <w:r w:rsidR="00994AAC">
        <w:rPr>
          <w:rFonts w:ascii="Times New Roman" w:hAnsi="Times New Roman" w:cs="Times New Roman"/>
        </w:rPr>
        <w:t>ФЕВРАЛЯ</w:t>
      </w:r>
      <w:r w:rsidRPr="00E12DBD">
        <w:rPr>
          <w:rFonts w:ascii="Times New Roman" w:hAnsi="Times New Roman" w:cs="Times New Roman"/>
        </w:rPr>
        <w:t xml:space="preserve"> 20</w:t>
      </w:r>
      <w:r w:rsidR="009347BE">
        <w:rPr>
          <w:rFonts w:ascii="Times New Roman" w:hAnsi="Times New Roman" w:cs="Times New Roman"/>
        </w:rPr>
        <w:t>22</w:t>
      </w:r>
      <w:r w:rsidRPr="00E12DBD">
        <w:rPr>
          <w:rFonts w:ascii="Times New Roman" w:hAnsi="Times New Roman" w:cs="Times New Roman"/>
        </w:rPr>
        <w:t xml:space="preserve"> г.</w:t>
      </w:r>
    </w:p>
    <w:p w:rsidR="00E12DBD" w:rsidRPr="00E12DBD" w:rsidRDefault="00E12DBD" w:rsidP="00E12D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2DBD" w:rsidRPr="00E12DBD" w:rsidRDefault="00E12DBD" w:rsidP="00E12DBD">
      <w:pPr>
        <w:rPr>
          <w:rFonts w:ascii="Times New Roman" w:hAnsi="Times New Roman" w:cs="Times New Roman"/>
        </w:rPr>
        <w:sectPr w:rsidR="00E12DBD" w:rsidRPr="00E12DBD" w:rsidSect="00994A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70"/>
        <w:gridCol w:w="330"/>
        <w:gridCol w:w="340"/>
        <w:gridCol w:w="330"/>
        <w:gridCol w:w="567"/>
        <w:gridCol w:w="340"/>
        <w:gridCol w:w="340"/>
        <w:gridCol w:w="624"/>
        <w:gridCol w:w="340"/>
        <w:gridCol w:w="340"/>
        <w:gridCol w:w="340"/>
        <w:gridCol w:w="340"/>
        <w:gridCol w:w="340"/>
        <w:gridCol w:w="340"/>
        <w:gridCol w:w="165"/>
        <w:gridCol w:w="330"/>
        <w:gridCol w:w="340"/>
        <w:gridCol w:w="340"/>
        <w:gridCol w:w="340"/>
        <w:gridCol w:w="340"/>
        <w:gridCol w:w="794"/>
        <w:gridCol w:w="1361"/>
      </w:tblGrid>
      <w:tr w:rsidR="00E12DBD" w:rsidRPr="00E12DBD" w:rsidTr="00994AAC">
        <w:tc>
          <w:tcPr>
            <w:tcW w:w="12628" w:type="dxa"/>
            <w:gridSpan w:val="23"/>
          </w:tcPr>
          <w:p w:rsidR="00E12DBD" w:rsidRPr="00E12DBD" w:rsidRDefault="00E12DBD" w:rsidP="00994A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49"/>
            <w:bookmarkEnd w:id="1"/>
            <w:r w:rsidRPr="00E12DBD">
              <w:rPr>
                <w:rFonts w:ascii="Times New Roman" w:hAnsi="Times New Roman" w:cs="Times New Roman"/>
              </w:rPr>
              <w:lastRenderedPageBreak/>
              <w:t>1. Общие сведения об организации отдыха детей и их оздоровления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710" w:type="dxa"/>
            <w:gridSpan w:val="13"/>
          </w:tcPr>
          <w:p w:rsidR="00994AAC" w:rsidRPr="00994AAC" w:rsidRDefault="00994AAC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общеобразова</w:t>
            </w:r>
            <w:r w:rsidRPr="00994AAC">
              <w:rPr>
                <w:rFonts w:ascii="Times New Roman" w:hAnsi="Times New Roman" w:cs="Times New Roman"/>
              </w:rPr>
              <w:t>тельно</w:t>
            </w:r>
            <w:r>
              <w:rPr>
                <w:rFonts w:ascii="Times New Roman" w:hAnsi="Times New Roman" w:cs="Times New Roman"/>
              </w:rPr>
              <w:t>е</w:t>
            </w:r>
            <w:r w:rsidRPr="00994AAC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994A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 w:rsidRPr="00994AAC">
              <w:rPr>
                <w:rFonts w:ascii="Times New Roman" w:hAnsi="Times New Roman" w:cs="Times New Roman"/>
              </w:rPr>
              <w:t>анты-</w:t>
            </w:r>
            <w:r>
              <w:rPr>
                <w:rFonts w:ascii="Times New Roman" w:hAnsi="Times New Roman" w:cs="Times New Roman"/>
              </w:rPr>
              <w:t>М</w:t>
            </w:r>
            <w:r w:rsidRPr="00994AAC">
              <w:rPr>
                <w:rFonts w:ascii="Times New Roman" w:hAnsi="Times New Roman" w:cs="Times New Roman"/>
              </w:rPr>
              <w:t>ансийского района «</w:t>
            </w:r>
            <w:r>
              <w:rPr>
                <w:rFonts w:ascii="Times New Roman" w:hAnsi="Times New Roman" w:cs="Times New Roman"/>
              </w:rPr>
              <w:t>О</w:t>
            </w:r>
            <w:r w:rsidRPr="00994AAC">
              <w:rPr>
                <w:rFonts w:ascii="Times New Roman" w:hAnsi="Times New Roman" w:cs="Times New Roman"/>
              </w:rPr>
              <w:t xml:space="preserve">сновная общеобразовательная школа д. </w:t>
            </w:r>
            <w:r>
              <w:rPr>
                <w:rFonts w:ascii="Times New Roman" w:hAnsi="Times New Roman" w:cs="Times New Roman"/>
              </w:rPr>
              <w:t>Я</w:t>
            </w:r>
            <w:r w:rsidRPr="00994AAC">
              <w:rPr>
                <w:rFonts w:ascii="Times New Roman" w:hAnsi="Times New Roman" w:cs="Times New Roman"/>
              </w:rPr>
              <w:t>гурьях»</w:t>
            </w:r>
          </w:p>
          <w:p w:rsidR="00E12DBD" w:rsidRDefault="00994AAC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</w:t>
            </w:r>
          </w:p>
          <w:p w:rsidR="00994AAC" w:rsidRPr="00994AAC" w:rsidRDefault="00994AAC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8618004919 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710" w:type="dxa"/>
            <w:gridSpan w:val="13"/>
          </w:tcPr>
          <w:p w:rsidR="00994AAC" w:rsidRPr="00E12DBD" w:rsidRDefault="00994AA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628542, Российская Федерация, Тюменская область, Ханты-Мансийский автономный округ-Югра, Ханты-Мансийский район, д. Ягурьях, ул. Центральная, д.14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5710" w:type="dxa"/>
            <w:gridSpan w:val="13"/>
          </w:tcPr>
          <w:p w:rsidR="00E12DBD" w:rsidRPr="00BE3A68" w:rsidRDefault="00994AAC" w:rsidP="00994A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628542, Российская Федерация, Тюменская область, Ханты-Мансийский автономный округ-Югра, Ханты-Мансийский район, д. Ягурьях, ул. Центральная, д.14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5710" w:type="dxa"/>
            <w:gridSpan w:val="13"/>
          </w:tcPr>
          <w:p w:rsidR="00E12DBD" w:rsidRPr="00FD7D00" w:rsidRDefault="00FD7D00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удаленность от г. Ханты-Мансийска 104 км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5710" w:type="dxa"/>
            <w:gridSpan w:val="13"/>
          </w:tcPr>
          <w:p w:rsidR="00E12DBD" w:rsidRPr="00E12DBD" w:rsidRDefault="00FD7D00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710" w:type="dxa"/>
            <w:gridSpan w:val="13"/>
          </w:tcPr>
          <w:p w:rsidR="00E12DBD" w:rsidRPr="00E12DBD" w:rsidRDefault="00FD7D00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ХМАО-Югра, г. Ханты-Мансийск, ул. Гагарина, 214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710" w:type="dxa"/>
            <w:gridSpan w:val="13"/>
          </w:tcPr>
          <w:p w:rsidR="00E12DBD" w:rsidRPr="00E12DBD" w:rsidRDefault="00FD7D00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8(3467)352800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710" w:type="dxa"/>
            <w:gridSpan w:val="13"/>
          </w:tcPr>
          <w:p w:rsidR="00E12DBD" w:rsidRPr="00E12DBD" w:rsidRDefault="00FD7D00" w:rsidP="00FD7D0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Собственник организации (полное имя/наименование):</w:t>
            </w:r>
          </w:p>
        </w:tc>
        <w:tc>
          <w:tcPr>
            <w:tcW w:w="5710" w:type="dxa"/>
            <w:gridSpan w:val="13"/>
          </w:tcPr>
          <w:p w:rsidR="00E12DBD" w:rsidRPr="00E12DBD" w:rsidRDefault="00FD7D00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710" w:type="dxa"/>
            <w:gridSpan w:val="13"/>
          </w:tcPr>
          <w:p w:rsidR="00E12DBD" w:rsidRPr="00E12DBD" w:rsidRDefault="00FD7D00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ХМАО-Югра, г. Ханты-Мансийск, ул. Гагарина, 214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710" w:type="dxa"/>
            <w:gridSpan w:val="13"/>
          </w:tcPr>
          <w:p w:rsidR="00E12DBD" w:rsidRPr="00E12DBD" w:rsidRDefault="00FD7D00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8(3467)352800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710" w:type="dxa"/>
            <w:gridSpan w:val="13"/>
          </w:tcPr>
          <w:p w:rsidR="00E12DBD" w:rsidRPr="00E12DBD" w:rsidRDefault="00FD7D00" w:rsidP="00994AA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710" w:type="dxa"/>
            <w:gridSpan w:val="13"/>
          </w:tcPr>
          <w:p w:rsidR="00E12DBD" w:rsidRPr="00E12DBD" w:rsidRDefault="00FD7D00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710" w:type="dxa"/>
            <w:gridSpan w:val="13"/>
          </w:tcPr>
          <w:p w:rsidR="00E12DBD" w:rsidRPr="00E12DBD" w:rsidRDefault="00FD7D00" w:rsidP="00994AA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Митхат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Мухитдинович</w:t>
            </w:r>
            <w:proofErr w:type="spellEnd"/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710" w:type="dxa"/>
            <w:gridSpan w:val="13"/>
          </w:tcPr>
          <w:p w:rsidR="00E12DBD" w:rsidRPr="00E12DBD" w:rsidRDefault="00FD7D00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710" w:type="dxa"/>
            <w:gridSpan w:val="13"/>
          </w:tcPr>
          <w:p w:rsidR="00E12DBD" w:rsidRPr="00E12DBD" w:rsidRDefault="00FD7D00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710" w:type="dxa"/>
            <w:gridSpan w:val="13"/>
          </w:tcPr>
          <w:p w:rsidR="00E12DBD" w:rsidRPr="00E12DBD" w:rsidRDefault="00FD7D00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8(982)149-85-44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Тип организации, в том числе:</w:t>
            </w:r>
          </w:p>
        </w:tc>
        <w:tc>
          <w:tcPr>
            <w:tcW w:w="5710" w:type="dxa"/>
            <w:gridSpan w:val="13"/>
          </w:tcPr>
          <w:p w:rsidR="00E12DBD" w:rsidRPr="00E12DBD" w:rsidRDefault="00FD7D00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школа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санаторно-оздоровительный лагерь круглогодичного действия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иная организация отдыха и оздоровления детей (уточнить какая)</w:t>
            </w:r>
          </w:p>
        </w:tc>
        <w:tc>
          <w:tcPr>
            <w:tcW w:w="5710" w:type="dxa"/>
            <w:gridSpan w:val="13"/>
          </w:tcPr>
          <w:p w:rsidR="00E12DBD" w:rsidRPr="00E12DBD" w:rsidRDefault="00FD7D00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лагерь с дневным пребыванием детей</w:t>
            </w:r>
          </w:p>
        </w:tc>
      </w:tr>
      <w:tr w:rsidR="00E12DBD" w:rsidRPr="00E12DBD" w:rsidTr="00994AAC">
        <w:tc>
          <w:tcPr>
            <w:tcW w:w="737" w:type="dxa"/>
            <w:vMerge w:val="restart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6181" w:type="dxa"/>
            <w:gridSpan w:val="9"/>
            <w:vMerge w:val="restart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710" w:type="dxa"/>
            <w:gridSpan w:val="13"/>
          </w:tcPr>
          <w:p w:rsidR="00E12DBD" w:rsidRPr="00E12DBD" w:rsidRDefault="00FD7D00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</w:p>
        </w:tc>
      </w:tr>
      <w:tr w:rsidR="00E12DBD" w:rsidRPr="00E12DBD" w:rsidTr="00994AAC">
        <w:tc>
          <w:tcPr>
            <w:tcW w:w="737" w:type="dxa"/>
            <w:vMerge/>
          </w:tcPr>
          <w:p w:rsidR="00E12DBD" w:rsidRPr="00E12DBD" w:rsidRDefault="00E12DBD" w:rsidP="00994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  <w:vMerge/>
          </w:tcPr>
          <w:p w:rsidR="00E12DBD" w:rsidRPr="00E12DBD" w:rsidRDefault="00E12DBD" w:rsidP="00994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5710" w:type="dxa"/>
            <w:gridSpan w:val="13"/>
          </w:tcPr>
          <w:p w:rsidR="00E12DBD" w:rsidRPr="00E12DBD" w:rsidRDefault="009A3AAE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 г.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Период функционирования организации (круглогодично, сезонно)</w:t>
            </w:r>
          </w:p>
        </w:tc>
        <w:tc>
          <w:tcPr>
            <w:tcW w:w="5710" w:type="dxa"/>
            <w:gridSpan w:val="13"/>
          </w:tcPr>
          <w:p w:rsidR="00E12DBD" w:rsidRPr="00E12DBD" w:rsidRDefault="009A3AAE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710" w:type="dxa"/>
            <w:gridSpan w:val="13"/>
          </w:tcPr>
          <w:p w:rsidR="00E12DBD" w:rsidRPr="00E12DBD" w:rsidRDefault="009A3AAE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человек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5710" w:type="dxa"/>
            <w:gridSpan w:val="13"/>
          </w:tcPr>
          <w:p w:rsidR="00E12DBD" w:rsidRPr="00E12DBD" w:rsidRDefault="009A3AAE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капитальный</w:t>
            </w:r>
          </w:p>
        </w:tc>
        <w:tc>
          <w:tcPr>
            <w:tcW w:w="5710" w:type="dxa"/>
            <w:gridSpan w:val="13"/>
          </w:tcPr>
          <w:p w:rsidR="00E12DBD" w:rsidRPr="00E12DBD" w:rsidRDefault="009A3AAE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710" w:type="dxa"/>
            <w:gridSpan w:val="13"/>
          </w:tcPr>
          <w:p w:rsidR="00E12DBD" w:rsidRPr="00E12DBD" w:rsidRDefault="009A3AAE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5710" w:type="dxa"/>
            <w:gridSpan w:val="13"/>
          </w:tcPr>
          <w:p w:rsidR="00E12DBD" w:rsidRPr="00E12DBD" w:rsidRDefault="009A3AAE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по 24 июня 2020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 xml:space="preserve">загрузка в </w:t>
            </w:r>
            <w:proofErr w:type="spellStart"/>
            <w:r w:rsidRPr="00E12DBD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E12DBD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710" w:type="dxa"/>
            <w:gridSpan w:val="13"/>
          </w:tcPr>
          <w:p w:rsidR="00E12DBD" w:rsidRPr="00E12DBD" w:rsidRDefault="009A3AAE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6-12 лет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11891" w:type="dxa"/>
            <w:gridSpan w:val="2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Количество, этажность</w:t>
            </w:r>
          </w:p>
        </w:tc>
        <w:tc>
          <w:tcPr>
            <w:tcW w:w="1020" w:type="dxa"/>
            <w:gridSpan w:val="3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175" w:type="dxa"/>
            <w:gridSpan w:val="4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20" w:type="dxa"/>
            <w:gridSpan w:val="3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степень износа (в %)</w:t>
            </w: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9A3AAE" w:rsidRPr="00E12DBD" w:rsidTr="00994AAC">
        <w:tc>
          <w:tcPr>
            <w:tcW w:w="737" w:type="dxa"/>
          </w:tcPr>
          <w:p w:rsidR="009A3AAE" w:rsidRPr="00E12DBD" w:rsidRDefault="009A3AAE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9A3AAE" w:rsidRPr="00E12DBD" w:rsidRDefault="009A3AAE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9A3AAE" w:rsidRPr="00E12DBD" w:rsidRDefault="009A3AAE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75" w:type="dxa"/>
            <w:gridSpan w:val="4"/>
          </w:tcPr>
          <w:p w:rsidR="009A3AAE" w:rsidRPr="00E12DBD" w:rsidRDefault="00AF4BDC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2255,4</w:t>
            </w:r>
          </w:p>
        </w:tc>
        <w:tc>
          <w:tcPr>
            <w:tcW w:w="1020" w:type="dxa"/>
            <w:gridSpan w:val="3"/>
          </w:tcPr>
          <w:p w:rsidR="009A3AAE" w:rsidRPr="00E12DBD" w:rsidRDefault="009F7B37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</w:tcPr>
          <w:p w:rsidR="009A3AAE" w:rsidRPr="00E12DBD" w:rsidRDefault="00B26D9C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61" w:type="dxa"/>
          </w:tcPr>
          <w:p w:rsidR="009A3AAE" w:rsidRPr="00E12DBD" w:rsidRDefault="009A3AAE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710" w:type="dxa"/>
            <w:gridSpan w:val="13"/>
          </w:tcPr>
          <w:p w:rsidR="00E12DBD" w:rsidRPr="00E12DBD" w:rsidRDefault="009A3AAE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5710" w:type="dxa"/>
            <w:gridSpan w:val="13"/>
          </w:tcPr>
          <w:p w:rsidR="00E12DBD" w:rsidRPr="00E12DBD" w:rsidRDefault="009A3AAE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5710" w:type="dxa"/>
            <w:gridSpan w:val="13"/>
          </w:tcPr>
          <w:p w:rsidR="00E12DBD" w:rsidRPr="00E12DBD" w:rsidRDefault="009A3AAE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общая площадь земельного участка (га)</w:t>
            </w:r>
          </w:p>
        </w:tc>
        <w:tc>
          <w:tcPr>
            <w:tcW w:w="5710" w:type="dxa"/>
            <w:gridSpan w:val="13"/>
          </w:tcPr>
          <w:p w:rsidR="00E12DBD" w:rsidRPr="00E12DBD" w:rsidRDefault="00700634" w:rsidP="00B26D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B26D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площадь озеленения (га)</w:t>
            </w:r>
          </w:p>
        </w:tc>
        <w:tc>
          <w:tcPr>
            <w:tcW w:w="5710" w:type="dxa"/>
            <w:gridSpan w:val="13"/>
          </w:tcPr>
          <w:p w:rsidR="00E12DBD" w:rsidRPr="00E12DBD" w:rsidRDefault="00700634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насаждений на территории</w:t>
            </w:r>
          </w:p>
        </w:tc>
        <w:tc>
          <w:tcPr>
            <w:tcW w:w="5710" w:type="dxa"/>
            <w:gridSpan w:val="13"/>
          </w:tcPr>
          <w:p w:rsidR="00E12DBD" w:rsidRPr="00E12DBD" w:rsidRDefault="009F7B37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710" w:type="dxa"/>
            <w:gridSpan w:val="13"/>
          </w:tcPr>
          <w:p w:rsidR="00E12DBD" w:rsidRPr="00E12DBD" w:rsidRDefault="009F7B37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5710" w:type="dxa"/>
            <w:gridSpan w:val="13"/>
          </w:tcPr>
          <w:p w:rsidR="00E12DBD" w:rsidRPr="00E12DBD" w:rsidRDefault="009F7B37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710" w:type="dxa"/>
            <w:gridSpan w:val="13"/>
          </w:tcPr>
          <w:p w:rsidR="00E12DBD" w:rsidRPr="00E12DBD" w:rsidRDefault="009F7B37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5710" w:type="dxa"/>
            <w:gridSpan w:val="13"/>
          </w:tcPr>
          <w:p w:rsidR="00E12DBD" w:rsidRPr="00E12DBD" w:rsidRDefault="009F7B37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ограждения в зоне купания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ограждение (указать, какое)</w:t>
            </w:r>
          </w:p>
        </w:tc>
        <w:tc>
          <w:tcPr>
            <w:tcW w:w="5710" w:type="dxa"/>
            <w:gridSpan w:val="13"/>
          </w:tcPr>
          <w:p w:rsidR="00E12DBD" w:rsidRPr="00E12DBD" w:rsidRDefault="009F7B37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забор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5710" w:type="dxa"/>
            <w:gridSpan w:val="13"/>
          </w:tcPr>
          <w:p w:rsidR="00E12DBD" w:rsidRPr="00E12DBD" w:rsidRDefault="009F7B37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710" w:type="dxa"/>
            <w:gridSpan w:val="13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кнопки тревожной сигнализации (КТС)</w:t>
            </w:r>
          </w:p>
        </w:tc>
        <w:tc>
          <w:tcPr>
            <w:tcW w:w="5710" w:type="dxa"/>
            <w:gridSpan w:val="13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5710" w:type="dxa"/>
            <w:gridSpan w:val="13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710" w:type="dxa"/>
            <w:gridSpan w:val="13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710" w:type="dxa"/>
            <w:gridSpan w:val="13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710" w:type="dxa"/>
            <w:gridSpan w:val="13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91" w:type="dxa"/>
            <w:gridSpan w:val="22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Сведения о штатной численности организации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7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Количество (чел.)</w:t>
            </w:r>
          </w:p>
        </w:tc>
        <w:tc>
          <w:tcPr>
            <w:tcW w:w="5030" w:type="dxa"/>
            <w:gridSpan w:val="11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Образовательный уровень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1644" w:type="dxa"/>
            <w:gridSpan w:val="4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855" w:type="dxa"/>
            <w:gridSpan w:val="6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14" w:type="dxa"/>
            <w:gridSpan w:val="4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Штатная численность организации</w:t>
            </w:r>
          </w:p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47" w:type="dxa"/>
            <w:gridSpan w:val="3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  <w:gridSpan w:val="4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gridSpan w:val="6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gridSpan w:val="4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70" w:type="dxa"/>
            <w:gridSpan w:val="4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247" w:type="dxa"/>
            <w:gridSpan w:val="3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gridSpan w:val="4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gridSpan w:val="6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gridSpan w:val="4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70" w:type="dxa"/>
            <w:gridSpan w:val="4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1247" w:type="dxa"/>
            <w:gridSpan w:val="3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gridSpan w:val="4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gridSpan w:val="6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4" w:type="dxa"/>
            <w:gridSpan w:val="4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70" w:type="dxa"/>
            <w:gridSpan w:val="4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1247" w:type="dxa"/>
            <w:gridSpan w:val="3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gridSpan w:val="4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gridSpan w:val="6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4" w:type="dxa"/>
            <w:gridSpan w:val="4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70" w:type="dxa"/>
            <w:gridSpan w:val="4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1247" w:type="dxa"/>
            <w:gridSpan w:val="3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gridSpan w:val="4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gridSpan w:val="6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gridSpan w:val="4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70" w:type="dxa"/>
            <w:gridSpan w:val="4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персонал</w:t>
            </w:r>
          </w:p>
        </w:tc>
        <w:tc>
          <w:tcPr>
            <w:tcW w:w="1247" w:type="dxa"/>
            <w:gridSpan w:val="3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gridSpan w:val="4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gridSpan w:val="6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4" w:type="dxa"/>
            <w:gridSpan w:val="4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91" w:type="dxa"/>
            <w:gridSpan w:val="22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Сведения об условиях размещения детей и подростков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Характеристика помещений</w:t>
            </w:r>
          </w:p>
        </w:tc>
        <w:tc>
          <w:tcPr>
            <w:tcW w:w="7014" w:type="dxa"/>
            <w:gridSpan w:val="16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Спальные помещения (по числу этажей и помещений)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gridSpan w:val="8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4010" w:type="dxa"/>
            <w:gridSpan w:val="8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2 этаж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N 1</w:t>
            </w: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N 2</w:t>
            </w: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N 1</w:t>
            </w: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N 2</w:t>
            </w: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N 3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площадь спального помещения (в м2)</w:t>
            </w:r>
          </w:p>
        </w:tc>
        <w:tc>
          <w:tcPr>
            <w:tcW w:w="1304" w:type="dxa"/>
            <w:gridSpan w:val="3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высота спального помещения (в метрах)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год последнего ремонта</w:t>
            </w:r>
          </w:p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капитальный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горячего водоснабжения (на этаже), в том числе: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холодного водоснабжения (на этаже, в том числе):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количество очков в туалете (на этаже)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891" w:type="dxa"/>
            <w:gridSpan w:val="22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5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Степень износа (в %)</w:t>
            </w:r>
          </w:p>
        </w:tc>
        <w:tc>
          <w:tcPr>
            <w:tcW w:w="1855" w:type="dxa"/>
            <w:gridSpan w:val="6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2155" w:type="dxa"/>
            <w:gridSpan w:val="2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1907" w:type="dxa"/>
            <w:gridSpan w:val="5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1907" w:type="dxa"/>
            <w:gridSpan w:val="5"/>
          </w:tcPr>
          <w:p w:rsidR="00E12DBD" w:rsidRPr="00E12DBD" w:rsidRDefault="00AF4BD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1907" w:type="dxa"/>
            <w:gridSpan w:val="5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1907" w:type="dxa"/>
            <w:gridSpan w:val="5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1907" w:type="dxa"/>
            <w:gridSpan w:val="5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беговая дорожка</w:t>
            </w:r>
          </w:p>
        </w:tc>
        <w:tc>
          <w:tcPr>
            <w:tcW w:w="1907" w:type="dxa"/>
            <w:gridSpan w:val="5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907" w:type="dxa"/>
            <w:gridSpan w:val="5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907" w:type="dxa"/>
            <w:gridSpan w:val="5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07" w:type="dxa"/>
            <w:gridSpan w:val="5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6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891" w:type="dxa"/>
            <w:gridSpan w:val="22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Обеспеченность объектами культурно-массового назначения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(10)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игровые комнаты, помещения для работы кружков (указать, какие и их количество)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комнаты (2), </w:t>
            </w:r>
            <w:proofErr w:type="spellStart"/>
            <w:r>
              <w:rPr>
                <w:rFonts w:ascii="Times New Roman" w:hAnsi="Times New Roman" w:cs="Times New Roman"/>
              </w:rPr>
              <w:t>рекриация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891" w:type="dxa"/>
            <w:gridSpan w:val="22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Обеспеченность объектами медицинского назначения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3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Степень износа (в %)</w:t>
            </w: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Оснащен в соответствии с нормами (да, нет)</w:t>
            </w: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Год постройки (ввода в эксплуатацию)</w:t>
            </w: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Медицинский пункт</w:t>
            </w:r>
          </w:p>
        </w:tc>
        <w:tc>
          <w:tcPr>
            <w:tcW w:w="1237" w:type="dxa"/>
            <w:gridSpan w:val="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1237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1237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1237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1237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1237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Изолятор</w:t>
            </w:r>
          </w:p>
        </w:tc>
        <w:tc>
          <w:tcPr>
            <w:tcW w:w="1237" w:type="dxa"/>
            <w:gridSpan w:val="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палата для капельных инфекций</w:t>
            </w:r>
          </w:p>
        </w:tc>
        <w:tc>
          <w:tcPr>
            <w:tcW w:w="1237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палата для кишечных инфекций</w:t>
            </w:r>
          </w:p>
        </w:tc>
        <w:tc>
          <w:tcPr>
            <w:tcW w:w="1237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палата бокса</w:t>
            </w:r>
          </w:p>
        </w:tc>
        <w:tc>
          <w:tcPr>
            <w:tcW w:w="1237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1237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X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1237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1237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1237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E12DBD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1237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1237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237" w:type="dxa"/>
            <w:gridSpan w:val="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X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3300" w:type="dxa"/>
            <w:gridSpan w:val="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Другие (указать, какие)</w:t>
            </w:r>
          </w:p>
        </w:tc>
        <w:tc>
          <w:tcPr>
            <w:tcW w:w="1237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5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891" w:type="dxa"/>
            <w:gridSpan w:val="22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Обеспеченность объектами хозяйственно-бытового назначения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капитальный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технологического оборудования прачечной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Отсутствует технологическое оборудование (указать, какое):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капитальный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косметический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количество обеденных залов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количество смен питающихся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обеспеченность столовой посудой, в %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обеспеченность кухонной посудой, в %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посудомоечной машины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производственных помещений (цехов)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отсутствуют производственные помещения (указать, какие):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отсутствует технологическое оборудование (указать, какое):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холодильного оборудования: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бытовые холодильники</w:t>
            </w:r>
          </w:p>
        </w:tc>
        <w:tc>
          <w:tcPr>
            <w:tcW w:w="5710" w:type="dxa"/>
            <w:gridSpan w:val="13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640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Водоснабжение организации (отметить в ячейке)</w:t>
            </w:r>
          </w:p>
        </w:tc>
        <w:tc>
          <w:tcPr>
            <w:tcW w:w="2881" w:type="dxa"/>
            <w:gridSpan w:val="7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Централизованное от местного водопровода</w:t>
            </w:r>
          </w:p>
        </w:tc>
        <w:tc>
          <w:tcPr>
            <w:tcW w:w="2535" w:type="dxa"/>
            <w:gridSpan w:val="8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 xml:space="preserve">Централизованное от </w:t>
            </w:r>
            <w:proofErr w:type="spellStart"/>
            <w:r w:rsidRPr="00E12DBD">
              <w:rPr>
                <w:rFonts w:ascii="Times New Roman" w:hAnsi="Times New Roman" w:cs="Times New Roman"/>
              </w:rPr>
              <w:t>артскважины</w:t>
            </w:r>
            <w:proofErr w:type="spellEnd"/>
          </w:p>
        </w:tc>
        <w:tc>
          <w:tcPr>
            <w:tcW w:w="2835" w:type="dxa"/>
            <w:gridSpan w:val="4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Привозная (бутилированная) вода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gridSpan w:val="7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535" w:type="dxa"/>
            <w:gridSpan w:val="8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640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емкости для запаса воды (в куб. м)</w:t>
            </w:r>
          </w:p>
        </w:tc>
        <w:tc>
          <w:tcPr>
            <w:tcW w:w="8251" w:type="dxa"/>
            <w:gridSpan w:val="19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640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Горячее водоснабжение: наличие, тип</w:t>
            </w:r>
          </w:p>
        </w:tc>
        <w:tc>
          <w:tcPr>
            <w:tcW w:w="8251" w:type="dxa"/>
            <w:gridSpan w:val="19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водонагреватели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3640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4406" w:type="dxa"/>
            <w:gridSpan w:val="12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3845" w:type="dxa"/>
            <w:gridSpan w:val="7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выгребного типа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gridSpan w:val="12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7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3640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8251" w:type="dxa"/>
            <w:gridSpan w:val="19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3640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8251" w:type="dxa"/>
            <w:gridSpan w:val="19"/>
          </w:tcPr>
          <w:p w:rsidR="00E12DBD" w:rsidRPr="00E12DBD" w:rsidRDefault="00B26D9C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12DBD" w:rsidRPr="00E12DBD" w:rsidTr="00994AAC">
        <w:tc>
          <w:tcPr>
            <w:tcW w:w="12628" w:type="dxa"/>
            <w:gridSpan w:val="23"/>
          </w:tcPr>
          <w:p w:rsidR="00E12DBD" w:rsidRPr="00E12DBD" w:rsidRDefault="00E12DBD" w:rsidP="00994A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 xml:space="preserve">8. Основные характеристики доступности организации для лиц с ограниченными возможностями с учетом особых потребностей детей-инвалидов </w:t>
            </w:r>
            <w:hyperlink w:anchor="P939" w:history="1">
              <w:r w:rsidRPr="00E12DB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lastRenderedPageBreak/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 xml:space="preserve">Доступность инфраструктуры организации для лиц с ограниченными возможностями, в том числе </w:t>
            </w:r>
            <w:hyperlink w:anchor="P940" w:history="1">
              <w:r w:rsidRPr="00E12DB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12D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10" w:type="dxa"/>
            <w:gridSpan w:val="1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5710" w:type="dxa"/>
            <w:gridSpan w:val="13"/>
          </w:tcPr>
          <w:p w:rsidR="00E12DBD" w:rsidRPr="00E12DBD" w:rsidRDefault="00F20ABF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5710" w:type="dxa"/>
            <w:gridSpan w:val="13"/>
          </w:tcPr>
          <w:p w:rsidR="00E12DBD" w:rsidRPr="00E12DBD" w:rsidRDefault="00F20ABF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5710" w:type="dxa"/>
            <w:gridSpan w:val="13"/>
          </w:tcPr>
          <w:p w:rsidR="00E12DBD" w:rsidRPr="00E12DBD" w:rsidRDefault="00F20ABF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5710" w:type="dxa"/>
            <w:gridSpan w:val="13"/>
          </w:tcPr>
          <w:p w:rsidR="00E12DBD" w:rsidRPr="00E12DBD" w:rsidRDefault="00F20ABF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710" w:type="dxa"/>
            <w:gridSpan w:val="13"/>
          </w:tcPr>
          <w:p w:rsidR="00E12DBD" w:rsidRPr="00E12DBD" w:rsidRDefault="00F20ABF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5710" w:type="dxa"/>
            <w:gridSpan w:val="13"/>
          </w:tcPr>
          <w:p w:rsidR="00E12DBD" w:rsidRPr="00E12DBD" w:rsidRDefault="00F20ABF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710" w:type="dxa"/>
            <w:gridSpan w:val="13"/>
          </w:tcPr>
          <w:p w:rsidR="00E12DBD" w:rsidRPr="00E12DBD" w:rsidRDefault="00F20ABF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5710" w:type="dxa"/>
            <w:gridSpan w:val="13"/>
          </w:tcPr>
          <w:p w:rsidR="00E12DBD" w:rsidRPr="00E12DBD" w:rsidRDefault="00F20ABF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5710" w:type="dxa"/>
            <w:gridSpan w:val="13"/>
          </w:tcPr>
          <w:p w:rsidR="00E12DBD" w:rsidRPr="00E12DBD" w:rsidRDefault="00F20ABF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коррекционно-развивающая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710" w:type="dxa"/>
            <w:gridSpan w:val="13"/>
          </w:tcPr>
          <w:p w:rsidR="00E12DBD" w:rsidRPr="00E12DBD" w:rsidRDefault="00F20ABF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2DBD" w:rsidRPr="00E12DBD" w:rsidTr="00994AAC">
        <w:tc>
          <w:tcPr>
            <w:tcW w:w="737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6181" w:type="dxa"/>
            <w:gridSpan w:val="9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E12DBD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E12DBD">
              <w:rPr>
                <w:rFonts w:ascii="Times New Roman" w:hAnsi="Times New Roman" w:cs="Times New Roman"/>
              </w:rPr>
              <w:t xml:space="preserve"> для слабослышащих) и др.</w:t>
            </w:r>
          </w:p>
        </w:tc>
        <w:tc>
          <w:tcPr>
            <w:tcW w:w="5710" w:type="dxa"/>
            <w:gridSpan w:val="13"/>
          </w:tcPr>
          <w:p w:rsidR="00E12DBD" w:rsidRPr="00E12DBD" w:rsidRDefault="00F20ABF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12DBD" w:rsidRPr="00E12DBD" w:rsidRDefault="00E12DBD" w:rsidP="00E12D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2DBD">
        <w:rPr>
          <w:rFonts w:ascii="Times New Roman" w:hAnsi="Times New Roman" w:cs="Times New Roman"/>
        </w:rPr>
        <w:t>-------------------------------</w:t>
      </w:r>
    </w:p>
    <w:p w:rsidR="00E12DBD" w:rsidRPr="00E12DBD" w:rsidRDefault="00E12DBD" w:rsidP="00E12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939"/>
      <w:bookmarkEnd w:id="2"/>
      <w:r w:rsidRPr="00E12DBD">
        <w:rPr>
          <w:rFonts w:ascii="Times New Roman" w:hAnsi="Times New Roman" w:cs="Times New Roman"/>
        </w:rPr>
        <w:t xml:space="preserve">&lt;1&gt; Под особыми потребностями инвалидов понимаются потребности: детей-инвалидов по зрению, детей-инвалидов по слуху, детей-инвалидов, не </w:t>
      </w:r>
      <w:r w:rsidRPr="00E12DBD">
        <w:rPr>
          <w:rFonts w:ascii="Times New Roman" w:hAnsi="Times New Roman" w:cs="Times New Roman"/>
        </w:rPr>
        <w:lastRenderedPageBreak/>
        <w:t>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E12DBD" w:rsidRPr="00E12DBD" w:rsidRDefault="00E12DBD" w:rsidP="00E12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40"/>
      <w:bookmarkEnd w:id="3"/>
      <w:r w:rsidRPr="00E12DBD">
        <w:rPr>
          <w:rFonts w:ascii="Times New Roman" w:hAnsi="Times New Roman" w:cs="Times New Roman"/>
        </w:rPr>
        <w:t>&lt;2&gt; Степени доступности объекта определяются по следующим критериям: доступен полностью, частично доступен, условно доступен.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E12DBD" w:rsidRPr="00E12DBD" w:rsidRDefault="00E12DBD" w:rsidP="00E12D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669"/>
        <w:gridCol w:w="3061"/>
        <w:gridCol w:w="2891"/>
      </w:tblGrid>
      <w:tr w:rsidR="00E12DBD" w:rsidRPr="00E12DBD" w:rsidTr="00994AAC">
        <w:tc>
          <w:tcPr>
            <w:tcW w:w="1020" w:type="dxa"/>
          </w:tcPr>
          <w:p w:rsidR="00E12DBD" w:rsidRPr="00E12DBD" w:rsidRDefault="00E12DBD" w:rsidP="00994AA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621" w:type="dxa"/>
            <w:gridSpan w:val="3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Стоимость предоставляемых услуг (в руб.)</w:t>
            </w:r>
          </w:p>
        </w:tc>
      </w:tr>
      <w:tr w:rsidR="00E12DBD" w:rsidRPr="00E12DBD" w:rsidTr="00994AAC">
        <w:tc>
          <w:tcPr>
            <w:tcW w:w="102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2891" w:type="dxa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E12DBD" w:rsidRPr="00E12DBD" w:rsidTr="00994AAC">
        <w:tc>
          <w:tcPr>
            <w:tcW w:w="102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5669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Стоимость путевки</w:t>
            </w:r>
          </w:p>
        </w:tc>
        <w:tc>
          <w:tcPr>
            <w:tcW w:w="30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102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5669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Стоимость койко-дня</w:t>
            </w:r>
          </w:p>
        </w:tc>
        <w:tc>
          <w:tcPr>
            <w:tcW w:w="30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102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5669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Стоимость питания в день</w:t>
            </w:r>
          </w:p>
        </w:tc>
        <w:tc>
          <w:tcPr>
            <w:tcW w:w="3061" w:type="dxa"/>
          </w:tcPr>
          <w:p w:rsidR="00E12DBD" w:rsidRPr="00E12DBD" w:rsidRDefault="000614ED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91" w:type="dxa"/>
          </w:tcPr>
          <w:p w:rsidR="00E12DBD" w:rsidRPr="00E12DBD" w:rsidRDefault="00F20ABF" w:rsidP="00994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</w:t>
            </w:r>
          </w:p>
        </w:tc>
      </w:tr>
      <w:tr w:rsidR="00E12DBD" w:rsidRPr="00E12DBD" w:rsidTr="00994AAC">
        <w:tc>
          <w:tcPr>
            <w:tcW w:w="1020" w:type="dxa"/>
          </w:tcPr>
          <w:p w:rsidR="00E12DBD" w:rsidRPr="00E12DBD" w:rsidRDefault="00E12DBD" w:rsidP="00994AA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621" w:type="dxa"/>
            <w:gridSpan w:val="3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Финансовые расходы (в тыс. руб.)</w:t>
            </w:r>
          </w:p>
        </w:tc>
      </w:tr>
      <w:tr w:rsidR="00E12DBD" w:rsidRPr="00E12DBD" w:rsidTr="00994AAC">
        <w:tc>
          <w:tcPr>
            <w:tcW w:w="102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2891" w:type="dxa"/>
          </w:tcPr>
          <w:p w:rsidR="00E12DBD" w:rsidRPr="00E12DBD" w:rsidRDefault="00E12DBD" w:rsidP="0099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E12DBD" w:rsidRPr="00E12DBD" w:rsidTr="00994AAC">
        <w:tc>
          <w:tcPr>
            <w:tcW w:w="102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5669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30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102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5669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30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102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5669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Обеспечение безопасности</w:t>
            </w:r>
          </w:p>
        </w:tc>
        <w:tc>
          <w:tcPr>
            <w:tcW w:w="30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102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5669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Оснащение мягким инвентарем</w:t>
            </w:r>
          </w:p>
        </w:tc>
        <w:tc>
          <w:tcPr>
            <w:tcW w:w="30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102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5669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Оснащение пищеблока</w:t>
            </w:r>
          </w:p>
        </w:tc>
        <w:tc>
          <w:tcPr>
            <w:tcW w:w="30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102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10.6.</w:t>
            </w:r>
          </w:p>
        </w:tc>
        <w:tc>
          <w:tcPr>
            <w:tcW w:w="5669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Другие (указать, какие)</w:t>
            </w:r>
          </w:p>
        </w:tc>
        <w:tc>
          <w:tcPr>
            <w:tcW w:w="306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2DBD" w:rsidRPr="00E12DBD" w:rsidTr="00994AAC">
        <w:tc>
          <w:tcPr>
            <w:tcW w:w="102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990"/>
            <w:bookmarkEnd w:id="4"/>
            <w:r w:rsidRPr="00E12DBD">
              <w:rPr>
                <w:rFonts w:ascii="Times New Roman" w:hAnsi="Times New Roman" w:cs="Times New Roman"/>
              </w:rPr>
              <w:t xml:space="preserve">11. </w:t>
            </w:r>
            <w:hyperlink w:anchor="P1000" w:history="1">
              <w:r w:rsidRPr="00E12DB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621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Профиль организации (указать)</w:t>
            </w:r>
          </w:p>
        </w:tc>
      </w:tr>
      <w:tr w:rsidR="00E12DBD" w:rsidRPr="00E12DBD" w:rsidTr="00994AAC">
        <w:tc>
          <w:tcPr>
            <w:tcW w:w="1020" w:type="dxa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992"/>
            <w:bookmarkEnd w:id="5"/>
            <w:r w:rsidRPr="00E12DBD">
              <w:rPr>
                <w:rFonts w:ascii="Times New Roman" w:hAnsi="Times New Roman" w:cs="Times New Roman"/>
              </w:rPr>
              <w:t xml:space="preserve">12. </w:t>
            </w:r>
            <w:hyperlink w:anchor="P1000" w:history="1">
              <w:r w:rsidRPr="00E12DB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621" w:type="dxa"/>
            <w:gridSpan w:val="3"/>
          </w:tcPr>
          <w:p w:rsidR="00E12DBD" w:rsidRPr="00E12DBD" w:rsidRDefault="00E12DBD" w:rsidP="00994AAC">
            <w:pPr>
              <w:pStyle w:val="ConsPlusNormal"/>
              <w:rPr>
                <w:rFonts w:ascii="Times New Roman" w:hAnsi="Times New Roman" w:cs="Times New Roman"/>
              </w:rPr>
            </w:pPr>
            <w:r w:rsidRPr="00E12DBD">
              <w:rPr>
                <w:rFonts w:ascii="Times New Roman" w:hAnsi="Times New Roman" w:cs="Times New Roman"/>
              </w:rPr>
              <w:t>Медицинские услуги и процедуры (указать, какие)</w:t>
            </w:r>
          </w:p>
        </w:tc>
      </w:tr>
    </w:tbl>
    <w:p w:rsidR="00E12DBD" w:rsidRPr="00E12DBD" w:rsidRDefault="00E12DBD" w:rsidP="00E12D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2DBD" w:rsidRDefault="00E12DBD" w:rsidP="00E12DBD">
      <w:pPr>
        <w:pStyle w:val="ConsPlusNonformat"/>
        <w:jc w:val="both"/>
        <w:rPr>
          <w:rFonts w:ascii="Times New Roman" w:hAnsi="Times New Roman" w:cs="Times New Roman"/>
        </w:rPr>
      </w:pPr>
      <w:r w:rsidRPr="00E12DBD">
        <w:rPr>
          <w:rFonts w:ascii="Times New Roman" w:hAnsi="Times New Roman" w:cs="Times New Roman"/>
        </w:rPr>
        <w:t>Руководит</w:t>
      </w:r>
      <w:r w:rsidR="009347BE">
        <w:rPr>
          <w:rFonts w:ascii="Times New Roman" w:hAnsi="Times New Roman" w:cs="Times New Roman"/>
        </w:rPr>
        <w:t xml:space="preserve">ель организации         </w:t>
      </w:r>
      <w:r w:rsidR="009347BE">
        <w:rPr>
          <w:noProof/>
        </w:rPr>
        <w:drawing>
          <wp:inline distT="0" distB="0" distL="0" distR="0" wp14:anchorId="45853956" wp14:editId="3ACABC76">
            <wp:extent cx="11715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9347BE">
        <w:rPr>
          <w:rFonts w:ascii="Times New Roman" w:hAnsi="Times New Roman" w:cs="Times New Roman"/>
        </w:rPr>
        <w:t>Колдашев</w:t>
      </w:r>
      <w:proofErr w:type="spellEnd"/>
      <w:r w:rsidR="009347BE">
        <w:rPr>
          <w:rFonts w:ascii="Times New Roman" w:hAnsi="Times New Roman" w:cs="Times New Roman"/>
        </w:rPr>
        <w:t xml:space="preserve"> М.М.</w:t>
      </w:r>
    </w:p>
    <w:p w:rsidR="009347BE" w:rsidRPr="00E12DBD" w:rsidRDefault="009347BE" w:rsidP="00E12DBD">
      <w:pPr>
        <w:pStyle w:val="ConsPlusNonformat"/>
        <w:jc w:val="both"/>
        <w:rPr>
          <w:rFonts w:ascii="Times New Roman" w:hAnsi="Times New Roman" w:cs="Times New Roman"/>
        </w:rPr>
      </w:pPr>
    </w:p>
    <w:p w:rsidR="00E12DBD" w:rsidRDefault="00E12DBD" w:rsidP="00E12DBD">
      <w:pPr>
        <w:pStyle w:val="ConsPlusNonformat"/>
        <w:jc w:val="both"/>
        <w:rPr>
          <w:rFonts w:ascii="Times New Roman" w:hAnsi="Times New Roman" w:cs="Times New Roman"/>
        </w:rPr>
      </w:pPr>
      <w:r w:rsidRPr="00E12DBD">
        <w:rPr>
          <w:rFonts w:ascii="Times New Roman" w:hAnsi="Times New Roman" w:cs="Times New Roman"/>
        </w:rPr>
        <w:t xml:space="preserve">                                                 </w:t>
      </w:r>
      <w:r w:rsidR="009347BE" w:rsidRPr="00E12DBD">
        <w:rPr>
          <w:rFonts w:ascii="Times New Roman" w:hAnsi="Times New Roman" w:cs="Times New Roman"/>
        </w:rPr>
        <w:t>П</w:t>
      </w:r>
      <w:r w:rsidRPr="00E12DBD">
        <w:rPr>
          <w:rFonts w:ascii="Times New Roman" w:hAnsi="Times New Roman" w:cs="Times New Roman"/>
        </w:rPr>
        <w:t>одпись</w:t>
      </w:r>
    </w:p>
    <w:p w:rsidR="009347BE" w:rsidRDefault="009347BE" w:rsidP="00E12DBD">
      <w:pPr>
        <w:pStyle w:val="ConsPlusNonformat"/>
        <w:jc w:val="both"/>
        <w:rPr>
          <w:rFonts w:ascii="Times New Roman" w:hAnsi="Times New Roman" w:cs="Times New Roman"/>
        </w:rPr>
      </w:pPr>
    </w:p>
    <w:p w:rsidR="009347BE" w:rsidRDefault="009347BE" w:rsidP="00E12DBD">
      <w:pPr>
        <w:pStyle w:val="ConsPlusNonformat"/>
        <w:jc w:val="both"/>
        <w:rPr>
          <w:rFonts w:ascii="Times New Roman" w:hAnsi="Times New Roman" w:cs="Times New Roman"/>
        </w:rPr>
      </w:pPr>
    </w:p>
    <w:p w:rsidR="009347BE" w:rsidRDefault="009347BE" w:rsidP="00E12DBD">
      <w:pPr>
        <w:pStyle w:val="ConsPlusNonformat"/>
        <w:jc w:val="both"/>
        <w:rPr>
          <w:rFonts w:ascii="Times New Roman" w:hAnsi="Times New Roman" w:cs="Times New Roman"/>
        </w:rPr>
      </w:pPr>
    </w:p>
    <w:p w:rsidR="009347BE" w:rsidRDefault="009347BE" w:rsidP="00E12DBD">
      <w:pPr>
        <w:pStyle w:val="ConsPlusNonformat"/>
        <w:jc w:val="both"/>
        <w:rPr>
          <w:rFonts w:ascii="Times New Roman" w:hAnsi="Times New Roman" w:cs="Times New Roman"/>
        </w:rPr>
      </w:pPr>
    </w:p>
    <w:p w:rsidR="009347BE" w:rsidRDefault="009347BE" w:rsidP="00E12DBD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87E32B4" wp14:editId="569C4992">
            <wp:extent cx="1638300" cy="1666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7BE" w:rsidRDefault="009347BE" w:rsidP="00E12DBD">
      <w:pPr>
        <w:pStyle w:val="ConsPlusNonformat"/>
        <w:jc w:val="both"/>
        <w:rPr>
          <w:rFonts w:ascii="Times New Roman" w:hAnsi="Times New Roman" w:cs="Times New Roman"/>
        </w:rPr>
      </w:pPr>
    </w:p>
    <w:p w:rsidR="009347BE" w:rsidRPr="00E12DBD" w:rsidRDefault="009347BE" w:rsidP="00E12DBD">
      <w:pPr>
        <w:pStyle w:val="ConsPlusNonformat"/>
        <w:jc w:val="both"/>
        <w:rPr>
          <w:rFonts w:ascii="Times New Roman" w:hAnsi="Times New Roman" w:cs="Times New Roman"/>
        </w:rPr>
      </w:pPr>
    </w:p>
    <w:p w:rsidR="00E12DBD" w:rsidRPr="00E12DBD" w:rsidRDefault="00E12DBD" w:rsidP="00E12DBD">
      <w:pPr>
        <w:pStyle w:val="ConsPlusNonformat"/>
        <w:jc w:val="both"/>
        <w:rPr>
          <w:rFonts w:ascii="Times New Roman" w:hAnsi="Times New Roman" w:cs="Times New Roman"/>
        </w:rPr>
      </w:pPr>
      <w:r w:rsidRPr="00E12DBD">
        <w:rPr>
          <w:rFonts w:ascii="Times New Roman" w:hAnsi="Times New Roman" w:cs="Times New Roman"/>
        </w:rPr>
        <w:t xml:space="preserve">    М.П.</w:t>
      </w:r>
    </w:p>
    <w:p w:rsidR="00E12DBD" w:rsidRPr="00E12DBD" w:rsidRDefault="00E12DBD" w:rsidP="00E12DBD">
      <w:pPr>
        <w:pStyle w:val="ConsPlusNonformat"/>
        <w:jc w:val="both"/>
        <w:rPr>
          <w:rFonts w:ascii="Times New Roman" w:hAnsi="Times New Roman" w:cs="Times New Roman"/>
        </w:rPr>
      </w:pPr>
    </w:p>
    <w:p w:rsidR="00E12DBD" w:rsidRPr="00E12DBD" w:rsidRDefault="00E12DBD" w:rsidP="00E12DBD">
      <w:pPr>
        <w:pStyle w:val="ConsPlusNonformat"/>
        <w:jc w:val="both"/>
        <w:rPr>
          <w:rFonts w:ascii="Times New Roman" w:hAnsi="Times New Roman" w:cs="Times New Roman"/>
        </w:rPr>
      </w:pPr>
      <w:r w:rsidRPr="00E12DBD">
        <w:rPr>
          <w:rFonts w:ascii="Times New Roman" w:hAnsi="Times New Roman" w:cs="Times New Roman"/>
        </w:rPr>
        <w:t xml:space="preserve">    --------------------------------</w:t>
      </w:r>
    </w:p>
    <w:p w:rsidR="00E12DBD" w:rsidRPr="00E12DBD" w:rsidRDefault="00E12DBD" w:rsidP="00E12DBD">
      <w:pPr>
        <w:pStyle w:val="ConsPlusNonformat"/>
        <w:jc w:val="both"/>
        <w:rPr>
          <w:rFonts w:ascii="Times New Roman" w:hAnsi="Times New Roman" w:cs="Times New Roman"/>
        </w:rPr>
      </w:pPr>
      <w:bookmarkStart w:id="6" w:name="P1000"/>
      <w:bookmarkEnd w:id="6"/>
      <w:r w:rsidRPr="00E12DBD">
        <w:rPr>
          <w:rFonts w:ascii="Times New Roman" w:hAnsi="Times New Roman" w:cs="Times New Roman"/>
        </w:rPr>
        <w:t xml:space="preserve">    &lt;*&gt; </w:t>
      </w:r>
      <w:hyperlink w:anchor="P990" w:history="1">
        <w:r w:rsidRPr="00E12DBD">
          <w:rPr>
            <w:rFonts w:ascii="Times New Roman" w:hAnsi="Times New Roman" w:cs="Times New Roman"/>
            <w:color w:val="0000FF"/>
          </w:rPr>
          <w:t>Разделы  11</w:t>
        </w:r>
      </w:hyperlink>
      <w:r w:rsidRPr="00E12DBD">
        <w:rPr>
          <w:rFonts w:ascii="Times New Roman" w:hAnsi="Times New Roman" w:cs="Times New Roman"/>
        </w:rPr>
        <w:t xml:space="preserve">  и  </w:t>
      </w:r>
      <w:hyperlink w:anchor="P992" w:history="1">
        <w:r w:rsidRPr="00E12DBD">
          <w:rPr>
            <w:rFonts w:ascii="Times New Roman" w:hAnsi="Times New Roman" w:cs="Times New Roman"/>
            <w:color w:val="0000FF"/>
          </w:rPr>
          <w:t>12</w:t>
        </w:r>
      </w:hyperlink>
      <w:r w:rsidRPr="00E12DBD">
        <w:rPr>
          <w:rFonts w:ascii="Times New Roman" w:hAnsi="Times New Roman" w:cs="Times New Roman"/>
        </w:rPr>
        <w:t xml:space="preserve">  заполняются санаторно-оздоровительными лагерями</w:t>
      </w:r>
    </w:p>
    <w:p w:rsidR="00E12DBD" w:rsidRPr="00E12DBD" w:rsidRDefault="00E12DBD" w:rsidP="00E12DBD">
      <w:pPr>
        <w:pStyle w:val="ConsPlusNonformat"/>
        <w:jc w:val="both"/>
        <w:rPr>
          <w:rFonts w:ascii="Times New Roman" w:hAnsi="Times New Roman" w:cs="Times New Roman"/>
        </w:rPr>
      </w:pPr>
      <w:r w:rsidRPr="00E12DBD">
        <w:rPr>
          <w:rFonts w:ascii="Times New Roman" w:hAnsi="Times New Roman" w:cs="Times New Roman"/>
        </w:rPr>
        <w:t>круглогодичного    функционирования,    лагерями,    организация    которых</w:t>
      </w:r>
    </w:p>
    <w:p w:rsidR="00E12DBD" w:rsidRPr="00E12DBD" w:rsidRDefault="00E12DBD" w:rsidP="00E12DBD">
      <w:pPr>
        <w:pStyle w:val="ConsPlusNonformat"/>
        <w:jc w:val="both"/>
        <w:rPr>
          <w:rFonts w:ascii="Times New Roman" w:hAnsi="Times New Roman" w:cs="Times New Roman"/>
        </w:rPr>
      </w:pPr>
      <w:r w:rsidRPr="00E12DBD">
        <w:rPr>
          <w:rFonts w:ascii="Times New Roman" w:hAnsi="Times New Roman" w:cs="Times New Roman"/>
        </w:rPr>
        <w:t>осуществляется  на  базе санаториев-профилакториев, пансионатов с лечением,</w:t>
      </w:r>
    </w:p>
    <w:p w:rsidR="00E12DBD" w:rsidRPr="00E12DBD" w:rsidRDefault="00E12DBD" w:rsidP="00E12DBD">
      <w:pPr>
        <w:pStyle w:val="ConsPlusNonformat"/>
        <w:jc w:val="both"/>
        <w:rPr>
          <w:rFonts w:ascii="Times New Roman" w:hAnsi="Times New Roman" w:cs="Times New Roman"/>
        </w:rPr>
      </w:pPr>
      <w:r w:rsidRPr="00E12DBD">
        <w:rPr>
          <w:rFonts w:ascii="Times New Roman" w:hAnsi="Times New Roman" w:cs="Times New Roman"/>
        </w:rPr>
        <w:t>учреждений санаторного типа.</w:t>
      </w:r>
    </w:p>
    <w:p w:rsidR="00E12DBD" w:rsidRPr="00E12DBD" w:rsidRDefault="00E12DBD" w:rsidP="00E12DBD">
      <w:pPr>
        <w:pStyle w:val="ConsPlusNonformat"/>
        <w:jc w:val="both"/>
        <w:rPr>
          <w:rFonts w:ascii="Times New Roman" w:hAnsi="Times New Roman" w:cs="Times New Roman"/>
        </w:rPr>
      </w:pPr>
      <w:r w:rsidRPr="00E12DBD">
        <w:rPr>
          <w:rFonts w:ascii="Times New Roman" w:hAnsi="Times New Roman" w:cs="Times New Roman"/>
        </w:rPr>
        <w:t xml:space="preserve">    Примечание.  Ответы  на  вопросы,  требующие  ответа  "да"  или  "нет",</w:t>
      </w:r>
    </w:p>
    <w:p w:rsidR="00E12DBD" w:rsidRPr="00E12DBD" w:rsidRDefault="00E12DBD" w:rsidP="00E12DBD">
      <w:pPr>
        <w:pStyle w:val="ConsPlusNonformat"/>
        <w:jc w:val="both"/>
        <w:rPr>
          <w:rFonts w:ascii="Times New Roman" w:hAnsi="Times New Roman" w:cs="Times New Roman"/>
        </w:rPr>
      </w:pPr>
      <w:r w:rsidRPr="00E12DBD">
        <w:rPr>
          <w:rFonts w:ascii="Times New Roman" w:hAnsi="Times New Roman" w:cs="Times New Roman"/>
        </w:rPr>
        <w:t>заполняются соответственно "+" или "-".</w:t>
      </w:r>
    </w:p>
    <w:p w:rsidR="00E12DBD" w:rsidRPr="00E12DBD" w:rsidRDefault="00E12DBD" w:rsidP="00E12DBD">
      <w:pPr>
        <w:pStyle w:val="ConsPlusNonformat"/>
        <w:jc w:val="both"/>
        <w:rPr>
          <w:rFonts w:ascii="Times New Roman" w:hAnsi="Times New Roman" w:cs="Times New Roman"/>
        </w:rPr>
      </w:pPr>
      <w:r w:rsidRPr="00E12DBD">
        <w:rPr>
          <w:rFonts w:ascii="Times New Roman" w:hAnsi="Times New Roman" w:cs="Times New Roman"/>
        </w:rPr>
        <w:t xml:space="preserve">    Заполняется  каждая  позиция.  Соблюдается  нумерация.  Не  разрешается</w:t>
      </w:r>
    </w:p>
    <w:p w:rsidR="00E12DBD" w:rsidRPr="00E12DBD" w:rsidRDefault="00E12DBD" w:rsidP="00E12DBD">
      <w:pPr>
        <w:pStyle w:val="ConsPlusNonformat"/>
        <w:jc w:val="both"/>
        <w:rPr>
          <w:rFonts w:ascii="Times New Roman" w:hAnsi="Times New Roman" w:cs="Times New Roman"/>
        </w:rPr>
      </w:pPr>
      <w:r w:rsidRPr="00E12DBD">
        <w:rPr>
          <w:rFonts w:ascii="Times New Roman" w:hAnsi="Times New Roman" w:cs="Times New Roman"/>
        </w:rPr>
        <w:t>исключать наименования подкритериев или заменять их на другие.</w:t>
      </w:r>
    </w:p>
    <w:p w:rsidR="00E12DBD" w:rsidRPr="00E12DBD" w:rsidRDefault="00E12DBD" w:rsidP="00E12DBD">
      <w:pPr>
        <w:pStyle w:val="ConsPlusNonformat"/>
        <w:jc w:val="both"/>
        <w:rPr>
          <w:rFonts w:ascii="Times New Roman" w:hAnsi="Times New Roman" w:cs="Times New Roman"/>
        </w:rPr>
      </w:pPr>
      <w:r w:rsidRPr="00E12DBD">
        <w:rPr>
          <w:rFonts w:ascii="Times New Roman" w:hAnsi="Times New Roman" w:cs="Times New Roman"/>
        </w:rPr>
        <w:t xml:space="preserve">    При  изменении  любого  показателя в </w:t>
      </w:r>
      <w:hyperlink w:anchor="P49" w:history="1">
        <w:r w:rsidRPr="00E12DBD">
          <w:rPr>
            <w:rFonts w:ascii="Times New Roman" w:hAnsi="Times New Roman" w:cs="Times New Roman"/>
            <w:color w:val="0000FF"/>
          </w:rPr>
          <w:t>таблице</w:t>
        </w:r>
      </w:hyperlink>
      <w:r w:rsidRPr="00E12DBD">
        <w:rPr>
          <w:rFonts w:ascii="Times New Roman" w:hAnsi="Times New Roman" w:cs="Times New Roman"/>
        </w:rPr>
        <w:t xml:space="preserve"> </w:t>
      </w:r>
      <w:hyperlink w:anchor="P39" w:history="1">
        <w:r w:rsidRPr="00E12DBD">
          <w:rPr>
            <w:rFonts w:ascii="Times New Roman" w:hAnsi="Times New Roman" w:cs="Times New Roman"/>
            <w:color w:val="0000FF"/>
          </w:rPr>
          <w:t>форма</w:t>
        </w:r>
      </w:hyperlink>
      <w:r w:rsidRPr="00E12DBD">
        <w:rPr>
          <w:rFonts w:ascii="Times New Roman" w:hAnsi="Times New Roman" w:cs="Times New Roman"/>
        </w:rPr>
        <w:t xml:space="preserve"> паспорта заполняется</w:t>
      </w:r>
    </w:p>
    <w:p w:rsidR="00E12DBD" w:rsidRPr="00E12DBD" w:rsidRDefault="00E12DBD" w:rsidP="00E12DBD">
      <w:pPr>
        <w:pStyle w:val="ConsPlusNonformat"/>
        <w:jc w:val="both"/>
        <w:rPr>
          <w:rFonts w:ascii="Times New Roman" w:hAnsi="Times New Roman" w:cs="Times New Roman"/>
        </w:rPr>
      </w:pPr>
      <w:r w:rsidRPr="00E12DBD">
        <w:rPr>
          <w:rFonts w:ascii="Times New Roman" w:hAnsi="Times New Roman" w:cs="Times New Roman"/>
        </w:rPr>
        <w:t>заново.</w:t>
      </w:r>
    </w:p>
    <w:p w:rsidR="00E12DBD" w:rsidRPr="00E12DBD" w:rsidRDefault="00E12DBD" w:rsidP="00E12D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2DBD" w:rsidRPr="00E12DBD" w:rsidRDefault="00E12DBD" w:rsidP="00E12D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2DBD" w:rsidRPr="00E12DBD" w:rsidRDefault="00E12DBD" w:rsidP="00E12DB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12DBD" w:rsidRPr="00E12DBD" w:rsidRDefault="00E12DBD" w:rsidP="00E12DBD">
      <w:pPr>
        <w:rPr>
          <w:rFonts w:ascii="Times New Roman" w:hAnsi="Times New Roman" w:cs="Times New Roman"/>
        </w:rPr>
      </w:pPr>
    </w:p>
    <w:p w:rsidR="001E327A" w:rsidRPr="00E12DBD" w:rsidRDefault="001E327A">
      <w:pPr>
        <w:rPr>
          <w:rFonts w:ascii="Times New Roman" w:hAnsi="Times New Roman" w:cs="Times New Roman"/>
        </w:rPr>
      </w:pPr>
    </w:p>
    <w:sectPr w:rsidR="001E327A" w:rsidRPr="00E12DBD" w:rsidSect="00994AA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BD"/>
    <w:rsid w:val="000614ED"/>
    <w:rsid w:val="001E327A"/>
    <w:rsid w:val="00700634"/>
    <w:rsid w:val="009347BE"/>
    <w:rsid w:val="00994AAC"/>
    <w:rsid w:val="009A3AAE"/>
    <w:rsid w:val="009F7B37"/>
    <w:rsid w:val="00A13FDE"/>
    <w:rsid w:val="00A501A4"/>
    <w:rsid w:val="00AF4BDC"/>
    <w:rsid w:val="00B26D9C"/>
    <w:rsid w:val="00BE3A68"/>
    <w:rsid w:val="00E12DBD"/>
    <w:rsid w:val="00F20ABF"/>
    <w:rsid w:val="00FA2528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12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1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12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1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12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12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12D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12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1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12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1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12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12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12D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ВолковаИА</dc:creator>
  <cp:lastModifiedBy>Пользователь</cp:lastModifiedBy>
  <cp:revision>2</cp:revision>
  <dcterms:created xsi:type="dcterms:W3CDTF">2022-03-24T19:27:00Z</dcterms:created>
  <dcterms:modified xsi:type="dcterms:W3CDTF">2022-03-24T19:27:00Z</dcterms:modified>
</cp:coreProperties>
</file>