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C102" w14:textId="3DBF5574" w:rsidR="00DC2D4B" w:rsidRDefault="00AE5147" w:rsidP="00DC2D4B">
      <w:pPr>
        <w:pStyle w:val="a5"/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 по</w:t>
      </w:r>
      <w:r w:rsidR="00DC2D4B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е</w:t>
      </w:r>
      <w:r w:rsidR="00DC2D4B">
        <w:rPr>
          <w:sz w:val="24"/>
          <w:szCs w:val="24"/>
        </w:rPr>
        <w:t xml:space="preserve"> основных образовательных программ начального, основного, среднего общего образования</w:t>
      </w:r>
      <w:r>
        <w:rPr>
          <w:sz w:val="24"/>
          <w:szCs w:val="24"/>
        </w:rPr>
        <w:t xml:space="preserve"> общеобразовательными организациями в соответствии с Федеральными государственными образовательными стандартами и Федеральными образовательными программами </w:t>
      </w:r>
      <w:r w:rsidRPr="00B15323">
        <w:rPr>
          <w:sz w:val="24"/>
          <w:szCs w:val="24"/>
        </w:rPr>
        <w:t>начального общего, основного</w:t>
      </w:r>
      <w:r w:rsidRPr="00B15323">
        <w:rPr>
          <w:spacing w:val="1"/>
          <w:sz w:val="24"/>
          <w:szCs w:val="24"/>
        </w:rPr>
        <w:t xml:space="preserve"> </w:t>
      </w:r>
      <w:r w:rsidRPr="00B15323">
        <w:rPr>
          <w:sz w:val="24"/>
          <w:szCs w:val="24"/>
        </w:rPr>
        <w:t>общего и среднего общего образования</w:t>
      </w:r>
    </w:p>
    <w:p w14:paraId="7DAF51B3" w14:textId="77777777" w:rsidR="00DC2D4B" w:rsidRDefault="00DC2D4B" w:rsidP="00B15323">
      <w:pPr>
        <w:pStyle w:val="a5"/>
        <w:spacing w:before="0"/>
        <w:ind w:firstLine="709"/>
        <w:jc w:val="both"/>
        <w:rPr>
          <w:sz w:val="24"/>
          <w:szCs w:val="24"/>
        </w:rPr>
      </w:pPr>
    </w:p>
    <w:p w14:paraId="3627394E" w14:textId="4617AAC1" w:rsidR="00B15323" w:rsidRPr="0067334D" w:rsidRDefault="00B15323" w:rsidP="0067334D">
      <w:pPr>
        <w:pStyle w:val="a5"/>
        <w:spacing w:before="0"/>
        <w:ind w:firstLine="709"/>
        <w:jc w:val="both"/>
        <w:rPr>
          <w:sz w:val="24"/>
          <w:szCs w:val="24"/>
        </w:rPr>
      </w:pPr>
      <w:r w:rsidRPr="0067334D">
        <w:rPr>
          <w:sz w:val="24"/>
          <w:szCs w:val="24"/>
        </w:rPr>
        <w:t>Федеральным</w:t>
      </w:r>
      <w:r w:rsidRPr="0067334D">
        <w:rPr>
          <w:spacing w:val="32"/>
          <w:sz w:val="24"/>
          <w:szCs w:val="24"/>
        </w:rPr>
        <w:t xml:space="preserve"> </w:t>
      </w:r>
      <w:r w:rsidRPr="0067334D">
        <w:rPr>
          <w:sz w:val="24"/>
          <w:szCs w:val="24"/>
        </w:rPr>
        <w:t>законом</w:t>
      </w:r>
      <w:r w:rsidRPr="0067334D">
        <w:rPr>
          <w:spacing w:val="98"/>
          <w:sz w:val="24"/>
          <w:szCs w:val="24"/>
        </w:rPr>
        <w:t xml:space="preserve"> </w:t>
      </w:r>
      <w:r w:rsidRPr="0067334D">
        <w:rPr>
          <w:sz w:val="24"/>
          <w:szCs w:val="24"/>
        </w:rPr>
        <w:t>от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>24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>сентября</w:t>
      </w:r>
      <w:r w:rsidRPr="0067334D">
        <w:rPr>
          <w:spacing w:val="102"/>
          <w:sz w:val="24"/>
          <w:szCs w:val="24"/>
        </w:rPr>
        <w:t xml:space="preserve"> </w:t>
      </w:r>
      <w:r w:rsidRPr="0067334D">
        <w:rPr>
          <w:sz w:val="24"/>
          <w:szCs w:val="24"/>
        </w:rPr>
        <w:t>2022</w:t>
      </w:r>
      <w:r w:rsidRPr="0067334D">
        <w:rPr>
          <w:spacing w:val="102"/>
          <w:sz w:val="24"/>
          <w:szCs w:val="24"/>
        </w:rPr>
        <w:t xml:space="preserve"> </w:t>
      </w:r>
      <w:r w:rsidRPr="0067334D">
        <w:rPr>
          <w:sz w:val="24"/>
          <w:szCs w:val="24"/>
        </w:rPr>
        <w:t>г.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>371-ФЗ</w:t>
      </w:r>
      <w:r w:rsidRPr="0067334D">
        <w:rPr>
          <w:spacing w:val="101"/>
          <w:sz w:val="24"/>
          <w:szCs w:val="24"/>
        </w:rPr>
        <w:t xml:space="preserve">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</w:t>
      </w:r>
      <w:r w:rsidRPr="0067334D">
        <w:rPr>
          <w:spacing w:val="100"/>
          <w:sz w:val="24"/>
          <w:szCs w:val="24"/>
        </w:rPr>
        <w:t xml:space="preserve"> </w:t>
      </w:r>
      <w:r w:rsidRPr="0067334D">
        <w:rPr>
          <w:sz w:val="24"/>
          <w:szCs w:val="24"/>
        </w:rPr>
        <w:t>внесении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>изменений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>в</w:t>
      </w:r>
      <w:r w:rsidRPr="0067334D">
        <w:rPr>
          <w:spacing w:val="100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Федеральный</w:t>
      </w:r>
      <w:r w:rsidRPr="0067334D">
        <w:rPr>
          <w:spacing w:val="101"/>
          <w:sz w:val="24"/>
          <w:szCs w:val="24"/>
        </w:rPr>
        <w:t xml:space="preserve"> </w:t>
      </w:r>
      <w:r w:rsidRPr="0067334D">
        <w:rPr>
          <w:sz w:val="24"/>
          <w:szCs w:val="24"/>
        </w:rPr>
        <w:t xml:space="preserve">закон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Об</w:t>
      </w:r>
      <w:r w:rsidRPr="0067334D">
        <w:rPr>
          <w:spacing w:val="45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образовании</w:t>
      </w:r>
      <w:r w:rsidRPr="0067334D">
        <w:rPr>
          <w:spacing w:val="112"/>
          <w:sz w:val="24"/>
          <w:szCs w:val="24"/>
        </w:rPr>
        <w:t xml:space="preserve"> </w:t>
      </w:r>
      <w:r w:rsidRPr="0067334D">
        <w:rPr>
          <w:sz w:val="24"/>
          <w:szCs w:val="24"/>
        </w:rPr>
        <w:t>в</w:t>
      </w:r>
      <w:r w:rsidRPr="0067334D">
        <w:rPr>
          <w:spacing w:val="113"/>
          <w:sz w:val="24"/>
          <w:szCs w:val="24"/>
        </w:rPr>
        <w:t xml:space="preserve"> </w:t>
      </w:r>
      <w:r w:rsidRPr="0067334D">
        <w:rPr>
          <w:sz w:val="24"/>
          <w:szCs w:val="24"/>
        </w:rPr>
        <w:t>Российской</w:t>
      </w:r>
      <w:r w:rsidRPr="0067334D">
        <w:rPr>
          <w:spacing w:val="112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Федерации</w:t>
      </w:r>
      <w:r w:rsidR="003A2985" w:rsidRPr="0067334D">
        <w:rPr>
          <w:sz w:val="24"/>
          <w:szCs w:val="24"/>
        </w:rPr>
        <w:t>»</w:t>
      </w:r>
      <w:r w:rsidRPr="0067334D">
        <w:rPr>
          <w:spacing w:val="112"/>
          <w:sz w:val="24"/>
          <w:szCs w:val="24"/>
        </w:rPr>
        <w:t xml:space="preserve"> </w:t>
      </w:r>
      <w:r w:rsidRPr="0067334D">
        <w:rPr>
          <w:sz w:val="24"/>
          <w:szCs w:val="24"/>
        </w:rPr>
        <w:t>и</w:t>
      </w:r>
      <w:r w:rsidRPr="0067334D">
        <w:rPr>
          <w:spacing w:val="113"/>
          <w:sz w:val="24"/>
          <w:szCs w:val="24"/>
        </w:rPr>
        <w:t xml:space="preserve"> </w:t>
      </w:r>
      <w:r w:rsidRPr="0067334D">
        <w:rPr>
          <w:sz w:val="24"/>
          <w:szCs w:val="24"/>
        </w:rPr>
        <w:t>статью</w:t>
      </w:r>
      <w:r w:rsidRPr="0067334D">
        <w:rPr>
          <w:spacing w:val="110"/>
          <w:sz w:val="24"/>
          <w:szCs w:val="24"/>
        </w:rPr>
        <w:t xml:space="preserve"> </w:t>
      </w:r>
      <w:r w:rsidRPr="0067334D">
        <w:rPr>
          <w:sz w:val="24"/>
          <w:szCs w:val="24"/>
        </w:rPr>
        <w:t>1</w:t>
      </w:r>
      <w:r w:rsidRPr="0067334D">
        <w:rPr>
          <w:spacing w:val="114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Федерального</w:t>
      </w:r>
      <w:r w:rsidRPr="0067334D">
        <w:rPr>
          <w:spacing w:val="112"/>
          <w:sz w:val="24"/>
          <w:szCs w:val="24"/>
        </w:rPr>
        <w:t xml:space="preserve"> </w:t>
      </w:r>
      <w:r w:rsidRPr="0067334D">
        <w:rPr>
          <w:sz w:val="24"/>
          <w:szCs w:val="24"/>
        </w:rPr>
        <w:t>закона</w:t>
      </w:r>
      <w:r w:rsidRPr="0067334D">
        <w:rPr>
          <w:spacing w:val="115"/>
          <w:sz w:val="24"/>
          <w:szCs w:val="24"/>
        </w:rPr>
        <w:t xml:space="preserve">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Об</w:t>
      </w:r>
      <w:r w:rsidRPr="0067334D">
        <w:rPr>
          <w:spacing w:val="112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обязательных</w:t>
      </w:r>
      <w:r w:rsidRPr="0067334D">
        <w:rPr>
          <w:spacing w:val="114"/>
          <w:sz w:val="24"/>
          <w:szCs w:val="24"/>
        </w:rPr>
        <w:t xml:space="preserve"> </w:t>
      </w:r>
      <w:r w:rsidRPr="0067334D">
        <w:rPr>
          <w:sz w:val="24"/>
          <w:szCs w:val="24"/>
        </w:rPr>
        <w:t>требованиях</w:t>
      </w:r>
      <w:r w:rsidRPr="0067334D">
        <w:rPr>
          <w:spacing w:val="-68"/>
          <w:sz w:val="24"/>
          <w:szCs w:val="24"/>
        </w:rPr>
        <w:t xml:space="preserve"> </w:t>
      </w:r>
      <w:r w:rsidRPr="0067334D">
        <w:rPr>
          <w:sz w:val="24"/>
          <w:szCs w:val="24"/>
        </w:rPr>
        <w:t>в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Российской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Федерации</w:t>
      </w:r>
      <w:r w:rsidR="003A2985" w:rsidRPr="0067334D">
        <w:rPr>
          <w:sz w:val="24"/>
          <w:szCs w:val="24"/>
        </w:rPr>
        <w:t>»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(далее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–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Федеральный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закон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371-ФЗ)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введены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единые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для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Российской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Федерации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федеральные основные общеобразовательные программы, которые разрабатываются и утверждаются Минпросвещения</w:t>
      </w:r>
      <w:r w:rsidR="00185CAE" w:rsidRPr="00185CAE">
        <w:rPr>
          <w:sz w:val="24"/>
          <w:szCs w:val="24"/>
        </w:rPr>
        <w:t xml:space="preserve"> </w:t>
      </w:r>
      <w:r w:rsidRPr="0067334D">
        <w:rPr>
          <w:spacing w:val="-67"/>
          <w:sz w:val="24"/>
          <w:szCs w:val="24"/>
        </w:rPr>
        <w:t xml:space="preserve"> </w:t>
      </w:r>
      <w:r w:rsidR="00185CAE" w:rsidRPr="00185CAE">
        <w:rPr>
          <w:spacing w:val="-67"/>
          <w:sz w:val="24"/>
          <w:szCs w:val="24"/>
        </w:rPr>
        <w:t xml:space="preserve">   </w:t>
      </w:r>
      <w:r w:rsidRPr="0067334D">
        <w:rPr>
          <w:sz w:val="24"/>
          <w:szCs w:val="24"/>
        </w:rPr>
        <w:t>России (</w:t>
      </w:r>
      <w:r w:rsidR="00185CAE">
        <w:rPr>
          <w:sz w:val="24"/>
          <w:szCs w:val="24"/>
        </w:rPr>
        <w:t>п</w:t>
      </w:r>
      <w:r w:rsidRPr="0067334D">
        <w:rPr>
          <w:sz w:val="24"/>
          <w:szCs w:val="24"/>
        </w:rPr>
        <w:t>ункт</w:t>
      </w:r>
      <w:r w:rsidRPr="0067334D">
        <w:rPr>
          <w:spacing w:val="19"/>
          <w:sz w:val="24"/>
          <w:szCs w:val="24"/>
        </w:rPr>
        <w:t xml:space="preserve"> </w:t>
      </w:r>
      <w:r w:rsidRPr="0067334D">
        <w:rPr>
          <w:sz w:val="24"/>
          <w:szCs w:val="24"/>
        </w:rPr>
        <w:t>3</w:t>
      </w:r>
      <w:r w:rsidRPr="0067334D">
        <w:rPr>
          <w:spacing w:val="20"/>
          <w:sz w:val="24"/>
          <w:szCs w:val="24"/>
        </w:rPr>
        <w:t xml:space="preserve"> </w:t>
      </w:r>
      <w:r w:rsidRPr="0067334D">
        <w:rPr>
          <w:sz w:val="24"/>
          <w:szCs w:val="24"/>
        </w:rPr>
        <w:t>статьи</w:t>
      </w:r>
      <w:r w:rsidRPr="0067334D">
        <w:rPr>
          <w:spacing w:val="19"/>
          <w:sz w:val="24"/>
          <w:szCs w:val="24"/>
        </w:rPr>
        <w:t xml:space="preserve"> </w:t>
      </w:r>
      <w:r w:rsidRPr="0067334D">
        <w:rPr>
          <w:sz w:val="24"/>
          <w:szCs w:val="24"/>
        </w:rPr>
        <w:t>3</w:t>
      </w:r>
      <w:r w:rsidR="00185CAE">
        <w:rPr>
          <w:spacing w:val="20"/>
          <w:sz w:val="24"/>
          <w:szCs w:val="24"/>
        </w:rPr>
        <w:t>).</w:t>
      </w:r>
    </w:p>
    <w:p w14:paraId="14F939F3" w14:textId="15145AD2" w:rsidR="00B15323" w:rsidRPr="0067334D" w:rsidRDefault="00B15323" w:rsidP="0067334D">
      <w:pPr>
        <w:pStyle w:val="a5"/>
        <w:spacing w:before="0"/>
        <w:ind w:firstLine="709"/>
        <w:jc w:val="both"/>
        <w:rPr>
          <w:sz w:val="24"/>
          <w:szCs w:val="24"/>
        </w:rPr>
      </w:pPr>
      <w:r w:rsidRPr="0067334D">
        <w:rPr>
          <w:sz w:val="24"/>
          <w:szCs w:val="24"/>
        </w:rPr>
        <w:t>В</w:t>
      </w:r>
      <w:r w:rsidRPr="0067334D">
        <w:rPr>
          <w:spacing w:val="38"/>
          <w:sz w:val="24"/>
          <w:szCs w:val="24"/>
        </w:rPr>
        <w:t xml:space="preserve"> </w:t>
      </w:r>
      <w:r w:rsidRPr="0067334D">
        <w:rPr>
          <w:sz w:val="24"/>
          <w:szCs w:val="24"/>
        </w:rPr>
        <w:t>целях</w:t>
      </w:r>
      <w:r w:rsidRPr="0067334D">
        <w:rPr>
          <w:spacing w:val="40"/>
          <w:sz w:val="24"/>
          <w:szCs w:val="24"/>
        </w:rPr>
        <w:t xml:space="preserve"> </w:t>
      </w:r>
      <w:r w:rsidRPr="0067334D">
        <w:rPr>
          <w:sz w:val="24"/>
          <w:szCs w:val="24"/>
        </w:rPr>
        <w:t>обеспечения</w:t>
      </w:r>
      <w:r w:rsidRPr="0067334D">
        <w:rPr>
          <w:spacing w:val="40"/>
          <w:sz w:val="24"/>
          <w:szCs w:val="24"/>
        </w:rPr>
        <w:t xml:space="preserve"> </w:t>
      </w:r>
      <w:r w:rsidRPr="0067334D">
        <w:rPr>
          <w:sz w:val="24"/>
          <w:szCs w:val="24"/>
        </w:rPr>
        <w:t>единства</w:t>
      </w:r>
      <w:r w:rsidRPr="0067334D">
        <w:rPr>
          <w:spacing w:val="37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образовательного</w:t>
      </w:r>
      <w:r w:rsidRPr="0067334D">
        <w:rPr>
          <w:spacing w:val="40"/>
          <w:sz w:val="24"/>
          <w:szCs w:val="24"/>
        </w:rPr>
        <w:t xml:space="preserve"> </w:t>
      </w:r>
      <w:r w:rsidRPr="0067334D">
        <w:rPr>
          <w:sz w:val="24"/>
          <w:szCs w:val="24"/>
        </w:rPr>
        <w:t>пространства</w:t>
      </w:r>
      <w:r w:rsidRPr="0067334D">
        <w:rPr>
          <w:spacing w:val="36"/>
          <w:sz w:val="24"/>
          <w:szCs w:val="24"/>
        </w:rPr>
        <w:t xml:space="preserve"> </w:t>
      </w:r>
      <w:r w:rsidRPr="0067334D">
        <w:rPr>
          <w:sz w:val="24"/>
          <w:szCs w:val="24"/>
        </w:rPr>
        <w:t>Российской</w:t>
      </w:r>
      <w:r w:rsidRPr="0067334D">
        <w:rPr>
          <w:spacing w:val="38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Федерации,</w:t>
      </w:r>
      <w:r w:rsidRPr="0067334D">
        <w:rPr>
          <w:spacing w:val="39"/>
          <w:sz w:val="24"/>
          <w:szCs w:val="24"/>
        </w:rPr>
        <w:t xml:space="preserve"> </w:t>
      </w:r>
      <w:r w:rsidRPr="0067334D">
        <w:rPr>
          <w:sz w:val="24"/>
          <w:szCs w:val="24"/>
        </w:rPr>
        <w:t>в</w:t>
      </w:r>
      <w:r w:rsidRPr="0067334D">
        <w:rPr>
          <w:spacing w:val="39"/>
          <w:sz w:val="24"/>
          <w:szCs w:val="24"/>
        </w:rPr>
        <w:t xml:space="preserve"> </w:t>
      </w:r>
      <w:r w:rsidRPr="0067334D">
        <w:rPr>
          <w:sz w:val="24"/>
          <w:szCs w:val="24"/>
        </w:rPr>
        <w:t>соответствии</w:t>
      </w:r>
      <w:r w:rsidRPr="0067334D">
        <w:rPr>
          <w:spacing w:val="38"/>
          <w:sz w:val="24"/>
          <w:szCs w:val="24"/>
        </w:rPr>
        <w:t xml:space="preserve"> </w:t>
      </w:r>
      <w:r w:rsidRPr="0067334D">
        <w:rPr>
          <w:sz w:val="24"/>
          <w:szCs w:val="24"/>
        </w:rPr>
        <w:t>с</w:t>
      </w:r>
      <w:r w:rsidRPr="0067334D">
        <w:rPr>
          <w:spacing w:val="47"/>
          <w:sz w:val="24"/>
          <w:szCs w:val="24"/>
        </w:rPr>
        <w:t xml:space="preserve"> </w:t>
      </w:r>
      <w:r w:rsidRPr="0067334D">
        <w:rPr>
          <w:sz w:val="24"/>
          <w:szCs w:val="24"/>
        </w:rPr>
        <w:t xml:space="preserve">частью 6.5 статьи 12 Федерального закона от 29 декабря 2012 г. № 273-ФЗ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Об образовании в Российской Федерации</w:t>
      </w:r>
      <w:r w:rsidR="003A2985" w:rsidRPr="0067334D">
        <w:rPr>
          <w:sz w:val="24"/>
          <w:szCs w:val="24"/>
        </w:rPr>
        <w:t>»</w:t>
      </w:r>
      <w:r w:rsidRPr="0067334D">
        <w:rPr>
          <w:sz w:val="24"/>
          <w:szCs w:val="24"/>
        </w:rPr>
        <w:t xml:space="preserve"> (далее –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Федеральный закон № 273-ФЗ) утверждены федеральные образовательные программы начального общего, основного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общего и среднего общего образования (Приказы</w:t>
      </w:r>
      <w:r w:rsidRPr="0067334D">
        <w:rPr>
          <w:spacing w:val="2"/>
          <w:sz w:val="24"/>
          <w:szCs w:val="24"/>
        </w:rPr>
        <w:t xml:space="preserve"> </w:t>
      </w:r>
      <w:r w:rsidRPr="0067334D">
        <w:rPr>
          <w:sz w:val="24"/>
          <w:szCs w:val="24"/>
        </w:rPr>
        <w:t>Министерства</w:t>
      </w:r>
      <w:r w:rsidRPr="0067334D">
        <w:rPr>
          <w:spacing w:val="3"/>
          <w:sz w:val="24"/>
          <w:szCs w:val="24"/>
        </w:rPr>
        <w:t xml:space="preserve"> </w:t>
      </w:r>
      <w:r w:rsidRPr="0067334D">
        <w:rPr>
          <w:sz w:val="24"/>
          <w:szCs w:val="24"/>
        </w:rPr>
        <w:t>просвещения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Российской Федерации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от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16</w:t>
      </w:r>
      <w:r w:rsidRPr="0067334D">
        <w:rPr>
          <w:spacing w:val="2"/>
          <w:sz w:val="24"/>
          <w:szCs w:val="24"/>
        </w:rPr>
        <w:t xml:space="preserve"> </w:t>
      </w:r>
      <w:r w:rsidRPr="0067334D">
        <w:rPr>
          <w:sz w:val="24"/>
          <w:szCs w:val="24"/>
        </w:rPr>
        <w:t>ноября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2022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г.</w:t>
      </w:r>
      <w:r w:rsidRPr="0067334D">
        <w:rPr>
          <w:spacing w:val="2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992</w:t>
      </w:r>
      <w:r w:rsidRPr="0067334D">
        <w:rPr>
          <w:spacing w:val="4"/>
          <w:sz w:val="24"/>
          <w:szCs w:val="24"/>
        </w:rPr>
        <w:t xml:space="preserve">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Об</w:t>
      </w:r>
      <w:r w:rsidRPr="0067334D">
        <w:rPr>
          <w:spacing w:val="3"/>
          <w:sz w:val="24"/>
          <w:szCs w:val="24"/>
        </w:rPr>
        <w:t xml:space="preserve"> </w:t>
      </w:r>
      <w:r w:rsidRPr="0067334D">
        <w:rPr>
          <w:sz w:val="24"/>
          <w:szCs w:val="24"/>
        </w:rPr>
        <w:t>утверждении федеральной образовательной</w:t>
      </w:r>
      <w:r w:rsidRPr="0067334D">
        <w:rPr>
          <w:spacing w:val="4"/>
          <w:sz w:val="24"/>
          <w:szCs w:val="24"/>
        </w:rPr>
        <w:t xml:space="preserve"> </w:t>
      </w:r>
      <w:r w:rsidRPr="0067334D">
        <w:rPr>
          <w:sz w:val="24"/>
          <w:szCs w:val="24"/>
        </w:rPr>
        <w:t>программы</w:t>
      </w:r>
      <w:r w:rsidRPr="0067334D">
        <w:rPr>
          <w:spacing w:val="2"/>
          <w:sz w:val="24"/>
          <w:szCs w:val="24"/>
        </w:rPr>
        <w:t xml:space="preserve"> </w:t>
      </w:r>
      <w:r w:rsidRPr="0067334D">
        <w:rPr>
          <w:sz w:val="24"/>
          <w:szCs w:val="24"/>
        </w:rPr>
        <w:t>начального</w:t>
      </w:r>
      <w:r w:rsidRPr="0067334D">
        <w:rPr>
          <w:spacing w:val="2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общего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образования</w:t>
      </w:r>
      <w:r w:rsidR="003A2985" w:rsidRPr="0067334D">
        <w:rPr>
          <w:sz w:val="24"/>
          <w:szCs w:val="24"/>
        </w:rPr>
        <w:t>»</w:t>
      </w:r>
      <w:r w:rsidRPr="0067334D">
        <w:rPr>
          <w:spacing w:val="-5"/>
          <w:sz w:val="24"/>
          <w:szCs w:val="24"/>
        </w:rPr>
        <w:t xml:space="preserve"> </w:t>
      </w:r>
      <w:r w:rsidRPr="0067334D">
        <w:rPr>
          <w:sz w:val="24"/>
          <w:szCs w:val="24"/>
        </w:rPr>
        <w:t>(Зарегистрировано в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Минюсте России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22.12.2022,</w:t>
      </w:r>
      <w:r w:rsidRPr="0067334D">
        <w:rPr>
          <w:spacing w:val="-1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-1"/>
          <w:sz w:val="24"/>
          <w:szCs w:val="24"/>
        </w:rPr>
        <w:t xml:space="preserve"> </w:t>
      </w:r>
      <w:r w:rsidRPr="0067334D">
        <w:rPr>
          <w:sz w:val="24"/>
          <w:szCs w:val="24"/>
        </w:rPr>
        <w:t>71762), от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16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ноября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2022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г.</w:t>
      </w:r>
      <w:r w:rsidRPr="0067334D">
        <w:rPr>
          <w:spacing w:val="2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993</w:t>
      </w:r>
      <w:r w:rsidRPr="0067334D">
        <w:rPr>
          <w:spacing w:val="7"/>
          <w:sz w:val="24"/>
          <w:szCs w:val="24"/>
        </w:rPr>
        <w:t xml:space="preserve">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Об</w:t>
      </w:r>
      <w:r w:rsidRPr="0067334D">
        <w:rPr>
          <w:spacing w:val="7"/>
          <w:sz w:val="24"/>
          <w:szCs w:val="24"/>
        </w:rPr>
        <w:t xml:space="preserve"> </w:t>
      </w:r>
      <w:r w:rsidRPr="0067334D">
        <w:rPr>
          <w:sz w:val="24"/>
          <w:szCs w:val="24"/>
        </w:rPr>
        <w:t>утверждении</w:t>
      </w:r>
      <w:r w:rsidRPr="0067334D">
        <w:rPr>
          <w:spacing w:val="5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федеральной</w:t>
      </w:r>
      <w:r w:rsidRPr="0067334D">
        <w:rPr>
          <w:spacing w:val="5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образовательной</w:t>
      </w:r>
      <w:r w:rsidRPr="0067334D">
        <w:rPr>
          <w:spacing w:val="17"/>
          <w:sz w:val="24"/>
          <w:szCs w:val="24"/>
        </w:rPr>
        <w:t xml:space="preserve"> </w:t>
      </w:r>
      <w:r w:rsidRPr="0067334D">
        <w:rPr>
          <w:sz w:val="24"/>
          <w:szCs w:val="24"/>
        </w:rPr>
        <w:t>программы</w:t>
      </w:r>
      <w:r w:rsidRPr="0067334D">
        <w:rPr>
          <w:spacing w:val="7"/>
          <w:sz w:val="24"/>
          <w:szCs w:val="24"/>
        </w:rPr>
        <w:t xml:space="preserve"> </w:t>
      </w:r>
      <w:r w:rsidRPr="0067334D">
        <w:rPr>
          <w:sz w:val="24"/>
          <w:szCs w:val="24"/>
        </w:rPr>
        <w:t>основного</w:t>
      </w:r>
      <w:r w:rsidRPr="0067334D">
        <w:rPr>
          <w:spacing w:val="7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общего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образования</w:t>
      </w:r>
      <w:r w:rsidR="003A2985" w:rsidRPr="0067334D">
        <w:rPr>
          <w:sz w:val="24"/>
          <w:szCs w:val="24"/>
        </w:rPr>
        <w:t>»</w:t>
      </w:r>
      <w:r w:rsidRPr="0067334D">
        <w:rPr>
          <w:spacing w:val="-5"/>
          <w:sz w:val="24"/>
          <w:szCs w:val="24"/>
        </w:rPr>
        <w:t xml:space="preserve"> </w:t>
      </w:r>
      <w:r w:rsidRPr="0067334D">
        <w:rPr>
          <w:sz w:val="24"/>
          <w:szCs w:val="24"/>
        </w:rPr>
        <w:t>(Зарегистрировано в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Минюсте России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22.12.2022,</w:t>
      </w:r>
      <w:r w:rsidRPr="0067334D">
        <w:rPr>
          <w:spacing w:val="-1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-1"/>
          <w:sz w:val="24"/>
          <w:szCs w:val="24"/>
        </w:rPr>
        <w:t xml:space="preserve"> </w:t>
      </w:r>
      <w:r w:rsidRPr="0067334D">
        <w:rPr>
          <w:sz w:val="24"/>
          <w:szCs w:val="24"/>
        </w:rPr>
        <w:t>71764), от</w:t>
      </w:r>
      <w:r w:rsidRPr="0067334D">
        <w:rPr>
          <w:spacing w:val="7"/>
          <w:sz w:val="24"/>
          <w:szCs w:val="24"/>
        </w:rPr>
        <w:t xml:space="preserve"> </w:t>
      </w:r>
      <w:r w:rsidRPr="0067334D">
        <w:rPr>
          <w:sz w:val="24"/>
          <w:szCs w:val="24"/>
        </w:rPr>
        <w:t>23</w:t>
      </w:r>
      <w:r w:rsidRPr="0067334D">
        <w:rPr>
          <w:spacing w:val="8"/>
          <w:sz w:val="24"/>
          <w:szCs w:val="24"/>
        </w:rPr>
        <w:t xml:space="preserve"> </w:t>
      </w:r>
      <w:r w:rsidRPr="0067334D">
        <w:rPr>
          <w:sz w:val="24"/>
          <w:szCs w:val="24"/>
        </w:rPr>
        <w:t>ноября</w:t>
      </w:r>
      <w:r w:rsidRPr="0067334D">
        <w:rPr>
          <w:spacing w:val="9"/>
          <w:sz w:val="24"/>
          <w:szCs w:val="24"/>
        </w:rPr>
        <w:t xml:space="preserve"> </w:t>
      </w:r>
      <w:r w:rsidRPr="0067334D">
        <w:rPr>
          <w:sz w:val="24"/>
          <w:szCs w:val="24"/>
        </w:rPr>
        <w:t>2022</w:t>
      </w:r>
      <w:r w:rsidRPr="0067334D">
        <w:rPr>
          <w:spacing w:val="9"/>
          <w:sz w:val="24"/>
          <w:szCs w:val="24"/>
        </w:rPr>
        <w:t xml:space="preserve"> </w:t>
      </w:r>
      <w:r w:rsidRPr="0067334D">
        <w:rPr>
          <w:sz w:val="24"/>
          <w:szCs w:val="24"/>
        </w:rPr>
        <w:t>г.</w:t>
      </w:r>
      <w:r w:rsidRPr="0067334D">
        <w:rPr>
          <w:spacing w:val="5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7"/>
          <w:sz w:val="24"/>
          <w:szCs w:val="24"/>
        </w:rPr>
        <w:t xml:space="preserve"> </w:t>
      </w:r>
      <w:r w:rsidRPr="0067334D">
        <w:rPr>
          <w:sz w:val="24"/>
          <w:szCs w:val="24"/>
        </w:rPr>
        <w:t>1014</w:t>
      </w:r>
      <w:r w:rsidRPr="0067334D">
        <w:rPr>
          <w:spacing w:val="11"/>
          <w:sz w:val="24"/>
          <w:szCs w:val="24"/>
        </w:rPr>
        <w:t xml:space="preserve"> </w:t>
      </w:r>
      <w:r w:rsidR="003A2985" w:rsidRPr="0067334D">
        <w:rPr>
          <w:sz w:val="24"/>
          <w:szCs w:val="24"/>
        </w:rPr>
        <w:t>«</w:t>
      </w:r>
      <w:r w:rsidRPr="0067334D">
        <w:rPr>
          <w:sz w:val="24"/>
          <w:szCs w:val="24"/>
        </w:rPr>
        <w:t>Об</w:t>
      </w:r>
      <w:r w:rsidRPr="0067334D">
        <w:rPr>
          <w:spacing w:val="9"/>
          <w:sz w:val="24"/>
          <w:szCs w:val="24"/>
        </w:rPr>
        <w:t xml:space="preserve"> </w:t>
      </w:r>
      <w:r w:rsidRPr="0067334D">
        <w:rPr>
          <w:sz w:val="24"/>
          <w:szCs w:val="24"/>
        </w:rPr>
        <w:t>утверждении</w:t>
      </w:r>
      <w:r w:rsidRPr="0067334D">
        <w:rPr>
          <w:spacing w:val="7"/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федеральной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образовательной</w:t>
      </w:r>
      <w:r w:rsidRPr="0067334D">
        <w:rPr>
          <w:spacing w:val="6"/>
          <w:sz w:val="24"/>
          <w:szCs w:val="24"/>
        </w:rPr>
        <w:t xml:space="preserve"> </w:t>
      </w:r>
      <w:r w:rsidRPr="0067334D">
        <w:rPr>
          <w:sz w:val="24"/>
          <w:szCs w:val="24"/>
        </w:rPr>
        <w:t>программы</w:t>
      </w:r>
      <w:r w:rsidRPr="0067334D">
        <w:rPr>
          <w:spacing w:val="8"/>
          <w:sz w:val="24"/>
          <w:szCs w:val="24"/>
        </w:rPr>
        <w:t xml:space="preserve"> </w:t>
      </w:r>
      <w:r w:rsidRPr="0067334D">
        <w:rPr>
          <w:sz w:val="24"/>
          <w:szCs w:val="24"/>
        </w:rPr>
        <w:t>среднего</w:t>
      </w:r>
      <w:r w:rsidRPr="0067334D">
        <w:rPr>
          <w:spacing w:val="8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общего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образования</w:t>
      </w:r>
      <w:r w:rsidR="003A2985" w:rsidRPr="0067334D">
        <w:rPr>
          <w:sz w:val="24"/>
          <w:szCs w:val="24"/>
        </w:rPr>
        <w:t>»</w:t>
      </w:r>
      <w:r w:rsidRPr="0067334D">
        <w:rPr>
          <w:spacing w:val="-5"/>
          <w:sz w:val="24"/>
          <w:szCs w:val="24"/>
        </w:rPr>
        <w:t xml:space="preserve"> </w:t>
      </w:r>
      <w:r w:rsidRPr="0067334D">
        <w:rPr>
          <w:sz w:val="24"/>
          <w:szCs w:val="24"/>
        </w:rPr>
        <w:t>(Зарегистрировано в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Минюсте России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22.12.2022,</w:t>
      </w:r>
      <w:r w:rsidRPr="0067334D">
        <w:rPr>
          <w:spacing w:val="-1"/>
          <w:sz w:val="24"/>
          <w:szCs w:val="24"/>
        </w:rPr>
        <w:t xml:space="preserve"> </w:t>
      </w:r>
      <w:r w:rsidRPr="0067334D">
        <w:rPr>
          <w:sz w:val="24"/>
          <w:szCs w:val="24"/>
        </w:rPr>
        <w:t>№</w:t>
      </w:r>
      <w:r w:rsidRPr="0067334D">
        <w:rPr>
          <w:spacing w:val="-1"/>
          <w:sz w:val="24"/>
          <w:szCs w:val="24"/>
        </w:rPr>
        <w:t xml:space="preserve"> </w:t>
      </w:r>
      <w:r w:rsidRPr="0067334D">
        <w:rPr>
          <w:sz w:val="24"/>
          <w:szCs w:val="24"/>
        </w:rPr>
        <w:t>71763), далее соответственно – ФОП НОО, ФОП ООО, ФОП СОО, при совместном</w:t>
      </w:r>
      <w:r w:rsidRPr="0067334D">
        <w:rPr>
          <w:spacing w:val="1"/>
          <w:sz w:val="24"/>
          <w:szCs w:val="24"/>
        </w:rPr>
        <w:t xml:space="preserve"> </w:t>
      </w:r>
      <w:r w:rsidRPr="0067334D">
        <w:rPr>
          <w:sz w:val="24"/>
          <w:szCs w:val="24"/>
        </w:rPr>
        <w:t>упоминании</w:t>
      </w:r>
      <w:r w:rsidRPr="0067334D">
        <w:rPr>
          <w:spacing w:val="-2"/>
          <w:sz w:val="24"/>
          <w:szCs w:val="24"/>
        </w:rPr>
        <w:t xml:space="preserve"> </w:t>
      </w:r>
      <w:r w:rsidRPr="0067334D">
        <w:rPr>
          <w:sz w:val="24"/>
          <w:szCs w:val="24"/>
        </w:rPr>
        <w:t>– ФООП).</w:t>
      </w:r>
    </w:p>
    <w:p w14:paraId="3830DF1E" w14:textId="14FE8F13" w:rsidR="00B15323" w:rsidRPr="0067334D" w:rsidRDefault="00B15323" w:rsidP="0067334D">
      <w:pPr>
        <w:pStyle w:val="a5"/>
        <w:spacing w:before="0"/>
        <w:ind w:firstLine="709"/>
        <w:jc w:val="both"/>
        <w:rPr>
          <w:sz w:val="24"/>
          <w:szCs w:val="24"/>
        </w:rPr>
      </w:pPr>
      <w:r w:rsidRPr="0067334D">
        <w:rPr>
          <w:sz w:val="24"/>
          <w:szCs w:val="24"/>
        </w:rPr>
        <w:t>Согласно статье 12 Федерального закона № 273-ФЗ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(далее – образовательные организации) разрабатывают образовательные программы в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соответствии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с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федеральными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государственными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образовательными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стандартами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(далее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–</w:t>
      </w:r>
      <w:r w:rsidR="004E2641" w:rsidRPr="0067334D">
        <w:rPr>
          <w:sz w:val="24"/>
          <w:szCs w:val="24"/>
        </w:rPr>
        <w:t xml:space="preserve"> </w:t>
      </w:r>
      <w:r w:rsidRPr="0067334D">
        <w:rPr>
          <w:sz w:val="24"/>
          <w:szCs w:val="24"/>
        </w:rPr>
        <w:t>ФГОС) и соответствующими ФО</w:t>
      </w:r>
      <w:r w:rsidR="00185CAE">
        <w:rPr>
          <w:sz w:val="24"/>
          <w:szCs w:val="24"/>
        </w:rPr>
        <w:t>О</w:t>
      </w:r>
      <w:r w:rsidRPr="0067334D">
        <w:rPr>
          <w:sz w:val="24"/>
          <w:szCs w:val="24"/>
        </w:rPr>
        <w:t>П.</w:t>
      </w:r>
    </w:p>
    <w:p w14:paraId="37530F71" w14:textId="04C38108" w:rsidR="00B15323" w:rsidRPr="0067334D" w:rsidRDefault="004E2641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6.1. статьи 12 Федерального закона № 273-ФЗ </w:t>
      </w:r>
      <w:r w:rsidR="00DC2D4B" w:rsidRPr="0067334D">
        <w:rPr>
          <w:rFonts w:ascii="Times New Roman" w:eastAsia="Times New Roman" w:hAnsi="Times New Roman" w:cs="Times New Roman"/>
          <w:sz w:val="24"/>
          <w:szCs w:val="24"/>
        </w:rPr>
        <w:t xml:space="preserve">основные образовательные программы (далее – ООП)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должны разрабатываться в соответствии с ФГОС и соответствующими ФО</w:t>
      </w:r>
      <w:r w:rsidR="00185C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>П.</w:t>
      </w:r>
    </w:p>
    <w:p w14:paraId="51E3C38E" w14:textId="11D102EF" w:rsidR="00B15323" w:rsidRPr="0067334D" w:rsidRDefault="00C1415A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 рекомендациями (письмо Минпросвещения от 3 марта 2023 года №03-327) не позднее 1 сентября 2023 года ООП образовательных организаций должны быть приведены в соответствие с ФООП.</w:t>
      </w:r>
    </w:p>
    <w:p w14:paraId="5560EC8F" w14:textId="5B39BB10" w:rsidR="00C1415A" w:rsidRPr="0067334D" w:rsidRDefault="00C1415A" w:rsidP="0067334D">
      <w:pPr>
        <w:pStyle w:val="TableParagraph"/>
        <w:ind w:left="0" w:firstLine="709"/>
        <w:rPr>
          <w:sz w:val="24"/>
          <w:szCs w:val="24"/>
        </w:rPr>
      </w:pPr>
      <w:r w:rsidRPr="0067334D">
        <w:rPr>
          <w:sz w:val="24"/>
          <w:szCs w:val="24"/>
        </w:rPr>
        <w:t>Введение ФО</w:t>
      </w:r>
      <w:r w:rsidR="00185CAE">
        <w:rPr>
          <w:sz w:val="24"/>
          <w:szCs w:val="24"/>
        </w:rPr>
        <w:t>О</w:t>
      </w:r>
      <w:r w:rsidRPr="0067334D">
        <w:rPr>
          <w:sz w:val="24"/>
          <w:szCs w:val="24"/>
        </w:rPr>
        <w:t>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14:paraId="026008D0" w14:textId="20E17529" w:rsidR="00C1415A" w:rsidRPr="0067334D" w:rsidRDefault="00C1415A" w:rsidP="0067334D">
      <w:pPr>
        <w:pStyle w:val="TableParagraph"/>
        <w:ind w:left="0" w:firstLine="709"/>
        <w:rPr>
          <w:sz w:val="24"/>
          <w:szCs w:val="24"/>
        </w:rPr>
      </w:pPr>
      <w:r w:rsidRPr="0067334D">
        <w:rPr>
          <w:sz w:val="24"/>
          <w:szCs w:val="24"/>
        </w:rPr>
        <w:t xml:space="preserve">Таким образом, если в образовательной организации </w:t>
      </w:r>
      <w:r w:rsidR="00185CAE">
        <w:rPr>
          <w:sz w:val="24"/>
          <w:szCs w:val="24"/>
        </w:rPr>
        <w:t xml:space="preserve">в </w:t>
      </w:r>
      <w:r w:rsidRPr="0067334D">
        <w:rPr>
          <w:sz w:val="24"/>
          <w:szCs w:val="24"/>
        </w:rPr>
        <w:t xml:space="preserve">2023/24 учебном году на обновлённый ФГОС НОО перешли 1 и 2 классы, а 3 и 4 классы обучаются по ФГОС НОО, утвержденному приказом Минобрнауки России от 6 октября 2009 г. № 373, то в образовательной организации должны быть две действующие ООП на уровне начального общего образования. Каждую из них необходимо привести до 1 сентября 2023 года в соответствие с </w:t>
      </w:r>
      <w:r w:rsidR="00185CAE">
        <w:rPr>
          <w:sz w:val="24"/>
          <w:szCs w:val="24"/>
        </w:rPr>
        <w:t>ФОП НОО</w:t>
      </w:r>
      <w:r w:rsidRPr="0067334D">
        <w:rPr>
          <w:sz w:val="24"/>
          <w:szCs w:val="24"/>
        </w:rPr>
        <w:t>.</w:t>
      </w:r>
    </w:p>
    <w:p w14:paraId="400882A2" w14:textId="77777777" w:rsidR="00C1415A" w:rsidRPr="0067334D" w:rsidRDefault="00C1415A" w:rsidP="0067334D">
      <w:pPr>
        <w:pStyle w:val="TableParagraph"/>
        <w:ind w:left="0" w:firstLine="709"/>
        <w:rPr>
          <w:sz w:val="24"/>
          <w:szCs w:val="24"/>
        </w:rPr>
      </w:pPr>
      <w:r w:rsidRPr="0067334D">
        <w:rPr>
          <w:sz w:val="24"/>
          <w:szCs w:val="24"/>
        </w:rPr>
        <w:t>При этом в случае ООП начального общего образования, соответствующей ФГОС НОО, утвержденному приказом Минобрнауки России от 6 октября 2009 г. № 373, содержание и планируемые результаты рабочих программ по отдельным учебным предметам можно приводить в соответствие федеральным рабочим программам по соответствующим учебным предметам на уровень начального общего образования.</w:t>
      </w:r>
    </w:p>
    <w:p w14:paraId="21884E2E" w14:textId="77777777" w:rsidR="00C1415A" w:rsidRPr="0067334D" w:rsidRDefault="00C1415A" w:rsidP="0067334D">
      <w:pPr>
        <w:pStyle w:val="TableParagraph"/>
        <w:ind w:left="0" w:firstLine="709"/>
        <w:rPr>
          <w:sz w:val="24"/>
          <w:szCs w:val="24"/>
        </w:rPr>
      </w:pPr>
      <w:r w:rsidRPr="0067334D">
        <w:rPr>
          <w:sz w:val="24"/>
          <w:szCs w:val="24"/>
        </w:rPr>
        <w:t>Аналогично необходимо организовать работу в отношении ООП на уровне основного общего образования.</w:t>
      </w:r>
    </w:p>
    <w:p w14:paraId="74A92616" w14:textId="49529A7A" w:rsidR="003C7C04" w:rsidRDefault="00C1415A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На уровне среднего общего образования необходимо разработать и утвердить ООП, соответствующую обновленному ФГОС и ФОП СОО, и внести изменения в действующую ООП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 общего образования в части содержания и планируемых результатов по отдельным учебным предметам, обязательным для непосредственного применения, включенным в учебный план 11 класса на 2023/24 учебный год.</w:t>
      </w:r>
    </w:p>
    <w:p w14:paraId="632F0B0C" w14:textId="07F29AF5" w:rsidR="003C7C04" w:rsidRDefault="003C7C04" w:rsidP="0067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>Согласно части 6.1 статьи 12 Федерального закона № 273-ФЗ образовательные организации разрабатывают ООП в соответствии с ФГОС и соответствующими ФООП. При этом согласно статье 28 Федерального закона № 273-ФЗ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14:paraId="012F6866" w14:textId="45D9A55A" w:rsidR="009358C4" w:rsidRPr="004D0C5E" w:rsidRDefault="009358C4" w:rsidP="0093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5E">
        <w:rPr>
          <w:rFonts w:ascii="Times New Roman" w:hAnsi="Times New Roman" w:cs="Times New Roman"/>
          <w:sz w:val="24"/>
          <w:szCs w:val="24"/>
        </w:rPr>
        <w:t>По итогам совещания с представителями субъектов Российской Федерации 23 мая 2023 года по вопросам введения ФООП Департаментом государственной политики и управления в сфере общего образования Министерства просвещения Российской Федерации письмом от 26.05.2023 № 03-916 направлены методические материалы: «Введение ФГОС: методический аспект» (Суханова Т.В.) для учета и использования в работе</w:t>
      </w:r>
      <w:r w:rsidR="00BA710A" w:rsidRPr="004D0C5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50C6C27F" w14:textId="77777777" w:rsidR="003C7C04" w:rsidRPr="0067334D" w:rsidRDefault="003C7C04" w:rsidP="0067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>Структура ООП образовательной организации должна соответствовать требованиям ФГОС НОО, ФГОС ООО и ФГОС СОО к структуре ООП соответствующего уровня образования.</w:t>
      </w:r>
    </w:p>
    <w:p w14:paraId="288B1008" w14:textId="04585F38" w:rsidR="003C7C04" w:rsidRPr="0067334D" w:rsidRDefault="003C7C04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>Таким образом, в дополнение к разделам, включенным в ФО</w:t>
      </w:r>
      <w:r w:rsidR="00185CAE">
        <w:rPr>
          <w:rFonts w:ascii="Times New Roman" w:hAnsi="Times New Roman" w:cs="Times New Roman"/>
          <w:sz w:val="24"/>
          <w:szCs w:val="24"/>
        </w:rPr>
        <w:t>О</w:t>
      </w:r>
      <w:r w:rsidRPr="0067334D">
        <w:rPr>
          <w:rFonts w:ascii="Times New Roman" w:hAnsi="Times New Roman" w:cs="Times New Roman"/>
          <w:sz w:val="24"/>
          <w:szCs w:val="24"/>
        </w:rPr>
        <w:t xml:space="preserve">П, образовательная организация с учетом имеющегося опыта реализации образовательных программ, своих условий и возможностей, интересов обучающихся и родителей самостоятельно разрабатывает и включает в ООП программу коррекционной работы, включающую организацию работы с обучающимися с ограниченными возможностями здоровья и инвалидами; систему условий реализации ООП в соответствии с требованиями ФГОС; часть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>ООП, формируемую участниками образовательных отношений.</w:t>
      </w:r>
    </w:p>
    <w:p w14:paraId="0D22AA2C" w14:textId="3C3A5667" w:rsidR="00221F7C" w:rsidRPr="0067334D" w:rsidRDefault="00BD65FC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7334D">
        <w:rPr>
          <w:rFonts w:ascii="Times New Roman" w:hAnsi="Times New Roman" w:cs="Times New Roman"/>
          <w:sz w:val="24"/>
          <w:szCs w:val="24"/>
        </w:rPr>
        <w:t xml:space="preserve">корректировке ООП НОО, ООО, СОО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опираться на требования к </w:t>
      </w:r>
      <w:r w:rsidRPr="0067334D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отношений, в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№ 273-ФЗ, ФГОС НОО, </w:t>
      </w:r>
      <w:r w:rsidR="00304FED" w:rsidRPr="0067334D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ООО, </w:t>
      </w:r>
      <w:r w:rsidR="00304FED" w:rsidRPr="0067334D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>СОО, с соответствующими ФО</w:t>
      </w:r>
      <w:r w:rsidR="00185C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>П. В</w:t>
      </w:r>
      <w:r w:rsidR="004171BB" w:rsidRPr="0067334D">
        <w:rPr>
          <w:rFonts w:ascii="Times New Roman" w:eastAsia="Times New Roman" w:hAnsi="Times New Roman" w:cs="Times New Roman"/>
          <w:sz w:val="24"/>
          <w:szCs w:val="24"/>
        </w:rPr>
        <w:t>ажно в процессе</w:t>
      </w:r>
      <w:r w:rsidR="00221F7C" w:rsidRPr="0067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985" w:rsidRPr="0067334D">
        <w:rPr>
          <w:rFonts w:ascii="Times New Roman" w:eastAsia="Times New Roman" w:hAnsi="Times New Roman" w:cs="Times New Roman"/>
          <w:sz w:val="24"/>
          <w:szCs w:val="24"/>
        </w:rPr>
        <w:t>корректировк</w:t>
      </w:r>
      <w:r w:rsidR="004171BB" w:rsidRPr="006733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985" w:rsidRPr="0067334D">
        <w:rPr>
          <w:rFonts w:ascii="Times New Roman" w:eastAsia="Times New Roman" w:hAnsi="Times New Roman" w:cs="Times New Roman"/>
          <w:sz w:val="24"/>
          <w:szCs w:val="24"/>
        </w:rPr>
        <w:t xml:space="preserve"> ООП НОО, </w:t>
      </w:r>
      <w:r w:rsidR="00CC3182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3A2985" w:rsidRPr="0067334D">
        <w:rPr>
          <w:rFonts w:ascii="Times New Roman" w:eastAsia="Times New Roman" w:hAnsi="Times New Roman" w:cs="Times New Roman"/>
          <w:sz w:val="24"/>
          <w:szCs w:val="24"/>
        </w:rPr>
        <w:t xml:space="preserve">ООО, </w:t>
      </w:r>
      <w:r w:rsidR="00CC3182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3A2985" w:rsidRPr="0067334D">
        <w:rPr>
          <w:rFonts w:ascii="Times New Roman" w:eastAsia="Times New Roman" w:hAnsi="Times New Roman" w:cs="Times New Roman"/>
          <w:sz w:val="24"/>
          <w:szCs w:val="24"/>
        </w:rPr>
        <w:t>СОО</w:t>
      </w:r>
      <w:r w:rsidR="004171BB" w:rsidRPr="0067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985" w:rsidRPr="0067334D">
        <w:rPr>
          <w:rFonts w:ascii="Times New Roman" w:eastAsia="Times New Roman" w:hAnsi="Times New Roman" w:cs="Times New Roman"/>
          <w:sz w:val="24"/>
          <w:szCs w:val="24"/>
        </w:rPr>
        <w:t xml:space="preserve">учитывать требования </w:t>
      </w:r>
      <w:r w:rsidR="003A2985" w:rsidRPr="0067334D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579AAC1E" w14:textId="29224C4A" w:rsidR="00DC25BC" w:rsidRPr="0067334D" w:rsidRDefault="00DC25BC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441BE5" w:rsidRPr="006733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требования статьи 18 Федерального закона № 273-ФЗ, согласно которой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14:paraId="3BB59F25" w14:textId="6E6F1E52" w:rsidR="00DC25BC" w:rsidRPr="0067334D" w:rsidRDefault="00DC25BC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-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r w:rsidR="0016589D" w:rsidRPr="0067334D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РФ от 21</w:t>
      </w:r>
      <w:r w:rsidR="004171BB" w:rsidRPr="0067334D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16589D" w:rsidRPr="0067334D">
        <w:rPr>
          <w:rFonts w:ascii="Times New Roman" w:eastAsia="Times New Roman" w:hAnsi="Times New Roman" w:cs="Times New Roman"/>
          <w:sz w:val="24"/>
          <w:szCs w:val="24"/>
        </w:rPr>
        <w:t>2022 г. № 858</w:t>
      </w:r>
      <w:r w:rsidR="00DD1137" w:rsidRPr="006733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B69105" w14:textId="3B3124C1" w:rsidR="007E4A73" w:rsidRPr="0067334D" w:rsidRDefault="00DC25BC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программ начального общего, основного общего, среднего общего образования; перечень организаций утвержден приказом </w:t>
      </w:r>
      <w:r w:rsidR="00652F4B" w:rsidRPr="006733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9 июня 2016 год </w:t>
      </w:r>
      <w:r w:rsidR="00441BE5" w:rsidRPr="0067334D">
        <w:rPr>
          <w:rFonts w:ascii="Times New Roman" w:eastAsia="Times New Roman" w:hAnsi="Times New Roman" w:cs="Times New Roman"/>
          <w:sz w:val="24"/>
          <w:szCs w:val="24"/>
        </w:rPr>
        <w:t>№ 699.</w:t>
      </w:r>
    </w:p>
    <w:p w14:paraId="5E280400" w14:textId="451A199C" w:rsidR="007E4A73" w:rsidRPr="0067334D" w:rsidRDefault="00441BE5" w:rsidP="006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3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Министерства образования и науки РФ от 16 мая 2018 г. № 08-1211 «Об использовании учебников и учебных пособий в образовательной организации», необходимо обратить внимание на недопустимость приобретения за счет бюджетных ассигнований федерального бюджета, бюджетов субъектов Российской Федерации и местных бюджетов учебников, не включенных в федеральный перечень учебников, и учебных пособий, выпущенных организациями, не входящими в перечень организаций. </w:t>
      </w:r>
    </w:p>
    <w:p w14:paraId="3833A03E" w14:textId="6D74B582" w:rsidR="00437977" w:rsidRPr="0067334D" w:rsidRDefault="00437977" w:rsidP="00673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3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требованиями обновленных ФГОС НОО, </w:t>
      </w:r>
      <w:r w:rsidR="00CC3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ФГОС </w:t>
      </w:r>
      <w:r w:rsidRPr="006733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ООО, </w:t>
      </w:r>
      <w:r w:rsidR="00CC3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ФГОС </w:t>
      </w:r>
      <w:r w:rsidRPr="006733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СОО, достижение планируемых образовательных результатов возможно через урочную и внеурочную </w:t>
      </w:r>
      <w:r w:rsidRPr="0067334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деятельность.</w:t>
      </w:r>
    </w:p>
    <w:p w14:paraId="25D53F83" w14:textId="58518D7A" w:rsidR="000B2C99" w:rsidRPr="0067334D" w:rsidRDefault="004171BB" w:rsidP="0067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 xml:space="preserve">При корректировке части ООП НОО, </w:t>
      </w:r>
      <w:r w:rsidR="00CC3182">
        <w:rPr>
          <w:rFonts w:ascii="Times New Roman" w:hAnsi="Times New Roman" w:cs="Times New Roman"/>
          <w:sz w:val="24"/>
          <w:szCs w:val="24"/>
        </w:rPr>
        <w:t xml:space="preserve">ООП </w:t>
      </w:r>
      <w:r w:rsidRPr="0067334D">
        <w:rPr>
          <w:rFonts w:ascii="Times New Roman" w:hAnsi="Times New Roman" w:cs="Times New Roman"/>
          <w:sz w:val="24"/>
          <w:szCs w:val="24"/>
        </w:rPr>
        <w:t xml:space="preserve">ООО, </w:t>
      </w:r>
      <w:r w:rsidR="00CC3182">
        <w:rPr>
          <w:rFonts w:ascii="Times New Roman" w:hAnsi="Times New Roman" w:cs="Times New Roman"/>
          <w:sz w:val="24"/>
          <w:szCs w:val="24"/>
        </w:rPr>
        <w:t xml:space="preserve">ООП </w:t>
      </w:r>
      <w:r w:rsidRPr="0067334D">
        <w:rPr>
          <w:rFonts w:ascii="Times New Roman" w:hAnsi="Times New Roman" w:cs="Times New Roman"/>
          <w:sz w:val="24"/>
          <w:szCs w:val="24"/>
        </w:rPr>
        <w:t>СОО, относящейся к орга</w:t>
      </w:r>
      <w:r w:rsidR="0069687F" w:rsidRPr="0067334D">
        <w:rPr>
          <w:rFonts w:ascii="Times New Roman" w:hAnsi="Times New Roman" w:cs="Times New Roman"/>
          <w:sz w:val="24"/>
          <w:szCs w:val="24"/>
        </w:rPr>
        <w:t>низации внеурочной деятельности</w:t>
      </w:r>
      <w:r w:rsidRPr="0067334D">
        <w:rPr>
          <w:rFonts w:ascii="Times New Roman" w:hAnsi="Times New Roman" w:cs="Times New Roman"/>
          <w:sz w:val="24"/>
          <w:szCs w:val="24"/>
        </w:rPr>
        <w:t xml:space="preserve">, необходимо руководствоваться </w:t>
      </w:r>
      <w:r w:rsidR="002B63AA" w:rsidRPr="0067334D">
        <w:rPr>
          <w:rFonts w:ascii="Times New Roman" w:hAnsi="Times New Roman" w:cs="Times New Roman"/>
          <w:sz w:val="24"/>
          <w:szCs w:val="24"/>
        </w:rPr>
        <w:t>ФГОС и ФОП начального</w:t>
      </w:r>
      <w:r w:rsidR="00CC3182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2B63AA" w:rsidRPr="0067334D">
        <w:rPr>
          <w:rFonts w:ascii="Times New Roman" w:hAnsi="Times New Roman" w:cs="Times New Roman"/>
          <w:sz w:val="24"/>
          <w:szCs w:val="24"/>
        </w:rPr>
        <w:t>, основного</w:t>
      </w:r>
      <w:r w:rsidR="00CC3182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2B63AA" w:rsidRPr="0067334D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BD65FC" w:rsidRPr="0067334D">
        <w:rPr>
          <w:rFonts w:ascii="Times New Roman" w:hAnsi="Times New Roman" w:cs="Times New Roman"/>
          <w:sz w:val="24"/>
          <w:szCs w:val="24"/>
        </w:rPr>
        <w:t>, а также рекомендациями Министерства просвещения Российской Федерации:</w:t>
      </w:r>
    </w:p>
    <w:p w14:paraId="526CA861" w14:textId="638AB927" w:rsidR="00C25E80" w:rsidRPr="0067334D" w:rsidRDefault="00BD65FC" w:rsidP="00673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>-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направленное п</w:t>
      </w:r>
      <w:r w:rsidR="00EA2014" w:rsidRPr="0067334D">
        <w:rPr>
          <w:rFonts w:ascii="Times New Roman" w:hAnsi="Times New Roman" w:cs="Times New Roman"/>
          <w:sz w:val="24"/>
          <w:szCs w:val="24"/>
        </w:rPr>
        <w:t>исьмо</w:t>
      </w:r>
      <w:r w:rsidRPr="0067334D">
        <w:rPr>
          <w:rFonts w:ascii="Times New Roman" w:hAnsi="Times New Roman" w:cs="Times New Roman"/>
          <w:sz w:val="24"/>
          <w:szCs w:val="24"/>
        </w:rPr>
        <w:t>м</w:t>
      </w:r>
      <w:r w:rsidR="00EA2014" w:rsidRPr="0067334D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5 июля 2022 года № ТВ-1290/03</w:t>
      </w:r>
      <w:r w:rsidRPr="0067334D">
        <w:rPr>
          <w:rFonts w:ascii="Times New Roman" w:hAnsi="Times New Roman" w:cs="Times New Roman"/>
          <w:sz w:val="24"/>
          <w:szCs w:val="24"/>
        </w:rPr>
        <w:t>;</w:t>
      </w:r>
    </w:p>
    <w:p w14:paraId="5AD85948" w14:textId="61CBE471" w:rsidR="00BD65FC" w:rsidRPr="0067334D" w:rsidRDefault="00BD65FC" w:rsidP="00673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 xml:space="preserve">- </w:t>
      </w:r>
      <w:r w:rsidR="00AF2139" w:rsidRPr="0067334D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цикла внеурочных занятий «Разговоры о в</w:t>
      </w:r>
      <w:r w:rsidR="00411EAC" w:rsidRPr="0067334D">
        <w:rPr>
          <w:rFonts w:ascii="Times New Roman" w:hAnsi="Times New Roman" w:cs="Times New Roman"/>
          <w:sz w:val="24"/>
          <w:szCs w:val="24"/>
        </w:rPr>
        <w:t>аж</w:t>
      </w:r>
      <w:r w:rsidR="00AF2139" w:rsidRPr="0067334D">
        <w:rPr>
          <w:rFonts w:ascii="Times New Roman" w:hAnsi="Times New Roman" w:cs="Times New Roman"/>
          <w:sz w:val="24"/>
          <w:szCs w:val="24"/>
        </w:rPr>
        <w:t>ном»</w:t>
      </w:r>
      <w:r w:rsidR="00411EAC" w:rsidRPr="0067334D">
        <w:rPr>
          <w:rFonts w:ascii="Times New Roman" w:hAnsi="Times New Roman" w:cs="Times New Roman"/>
          <w:sz w:val="24"/>
          <w:szCs w:val="24"/>
        </w:rPr>
        <w:t>, направленные письмом Министерства просвещения Российской Федерации от 15 августа 2022 г. № 03-1109</w:t>
      </w:r>
      <w:r w:rsidR="00C142AD" w:rsidRPr="0067334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BAE999" w14:textId="0452C77B" w:rsidR="00CE265E" w:rsidRDefault="00C142AD" w:rsidP="00673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организации цикла внеурочных занятий «Разговоры о важном», при реализации адаптированных основных общеобразовательных программ, направленные письмом Министерства просвещения Российской Федерации от </w:t>
      </w:r>
      <w:r w:rsidR="008B0355" w:rsidRPr="0067334D">
        <w:rPr>
          <w:rFonts w:ascii="Times New Roman" w:hAnsi="Times New Roman" w:cs="Times New Roman"/>
          <w:sz w:val="24"/>
          <w:szCs w:val="24"/>
        </w:rPr>
        <w:t>2</w:t>
      </w:r>
      <w:r w:rsidRPr="0067334D">
        <w:rPr>
          <w:rFonts w:ascii="Times New Roman" w:hAnsi="Times New Roman" w:cs="Times New Roman"/>
          <w:sz w:val="24"/>
          <w:szCs w:val="24"/>
        </w:rPr>
        <w:t>5 августа 2022 г.</w:t>
      </w:r>
      <w:r w:rsidR="008B0355" w:rsidRPr="0067334D">
        <w:rPr>
          <w:rFonts w:ascii="Times New Roman" w:hAnsi="Times New Roman" w:cs="Times New Roman"/>
          <w:sz w:val="24"/>
          <w:szCs w:val="24"/>
        </w:rPr>
        <w:t xml:space="preserve"> </w:t>
      </w:r>
      <w:r w:rsidRPr="0067334D">
        <w:rPr>
          <w:rFonts w:ascii="Times New Roman" w:hAnsi="Times New Roman" w:cs="Times New Roman"/>
          <w:sz w:val="24"/>
          <w:szCs w:val="24"/>
        </w:rPr>
        <w:t>№</w:t>
      </w:r>
      <w:r w:rsidR="00CE265E">
        <w:rPr>
          <w:rFonts w:ascii="Times New Roman" w:hAnsi="Times New Roman" w:cs="Times New Roman"/>
          <w:sz w:val="24"/>
          <w:szCs w:val="24"/>
        </w:rPr>
        <w:t xml:space="preserve"> 07-5789</w:t>
      </w:r>
      <w:r w:rsidR="009358C4">
        <w:rPr>
          <w:rFonts w:ascii="Times New Roman" w:hAnsi="Times New Roman" w:cs="Times New Roman"/>
          <w:sz w:val="24"/>
          <w:szCs w:val="24"/>
        </w:rPr>
        <w:t>.</w:t>
      </w:r>
    </w:p>
    <w:p w14:paraId="0C77B0AD" w14:textId="4264A658" w:rsidR="00BA710A" w:rsidRPr="0067334D" w:rsidRDefault="00BA710A" w:rsidP="00BA71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4D">
        <w:rPr>
          <w:rFonts w:ascii="Times New Roman" w:hAnsi="Times New Roman" w:cs="Times New Roman"/>
          <w:sz w:val="24"/>
          <w:szCs w:val="24"/>
        </w:rPr>
        <w:t>В соответствии с письмом Министерства просвещения Российской Федерации от 5 июля 2022 года № ТВ-1290/03</w:t>
      </w:r>
      <w:r w:rsidR="00232AC2">
        <w:rPr>
          <w:rFonts w:ascii="Times New Roman" w:hAnsi="Times New Roman" w:cs="Times New Roman"/>
          <w:sz w:val="24"/>
          <w:szCs w:val="24"/>
        </w:rPr>
        <w:t xml:space="preserve"> (приложение</w:t>
      </w:r>
      <w:bookmarkStart w:id="0" w:name="_GoBack"/>
      <w:bookmarkEnd w:id="0"/>
      <w:r w:rsidR="00232AC2">
        <w:rPr>
          <w:rFonts w:ascii="Times New Roman" w:hAnsi="Times New Roman" w:cs="Times New Roman"/>
          <w:sz w:val="24"/>
          <w:szCs w:val="24"/>
        </w:rPr>
        <w:t>)</w:t>
      </w:r>
      <w:r w:rsidRPr="0067334D">
        <w:rPr>
          <w:rFonts w:ascii="Times New Roman" w:hAnsi="Times New Roman" w:cs="Times New Roman"/>
          <w:sz w:val="24"/>
          <w:szCs w:val="24"/>
        </w:rPr>
        <w:t xml:space="preserve"> 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76BB59FA" w14:textId="77777777" w:rsidR="00BA710A" w:rsidRDefault="00BA710A" w:rsidP="00673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C35BB" w14:textId="49A94DAE" w:rsidR="000B23D1" w:rsidRPr="00CE265E" w:rsidRDefault="00CE265E" w:rsidP="00673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B4EF9" w14:textId="2DA3B83A" w:rsidR="00EA2014" w:rsidRDefault="00EA2014" w:rsidP="00B51CB3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2014" w:rsidSect="0067334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290"/>
    <w:multiLevelType w:val="hybridMultilevel"/>
    <w:tmpl w:val="9D28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71F7"/>
    <w:multiLevelType w:val="hybridMultilevel"/>
    <w:tmpl w:val="9D28B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46A2A"/>
    <w:multiLevelType w:val="hybridMultilevel"/>
    <w:tmpl w:val="26446ABA"/>
    <w:lvl w:ilvl="0" w:tplc="224661AA">
      <w:start w:val="20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11"/>
    <w:rsid w:val="000B23D1"/>
    <w:rsid w:val="000B2C99"/>
    <w:rsid w:val="00164C5D"/>
    <w:rsid w:val="0016589D"/>
    <w:rsid w:val="00185CAE"/>
    <w:rsid w:val="00221F7C"/>
    <w:rsid w:val="00232AC2"/>
    <w:rsid w:val="002B63AA"/>
    <w:rsid w:val="00304FED"/>
    <w:rsid w:val="003144A5"/>
    <w:rsid w:val="003A2985"/>
    <w:rsid w:val="003C7C04"/>
    <w:rsid w:val="00411EAC"/>
    <w:rsid w:val="004171BB"/>
    <w:rsid w:val="00437977"/>
    <w:rsid w:val="00441BE5"/>
    <w:rsid w:val="004D0C5E"/>
    <w:rsid w:val="004E2641"/>
    <w:rsid w:val="005804F7"/>
    <w:rsid w:val="00586C96"/>
    <w:rsid w:val="00652F4B"/>
    <w:rsid w:val="0067334D"/>
    <w:rsid w:val="0069687F"/>
    <w:rsid w:val="006B3C4F"/>
    <w:rsid w:val="00722AE6"/>
    <w:rsid w:val="007966E5"/>
    <w:rsid w:val="007E4A73"/>
    <w:rsid w:val="0089427E"/>
    <w:rsid w:val="008B0355"/>
    <w:rsid w:val="009358C4"/>
    <w:rsid w:val="00AE5147"/>
    <w:rsid w:val="00AF2139"/>
    <w:rsid w:val="00B15323"/>
    <w:rsid w:val="00B51CB3"/>
    <w:rsid w:val="00BA710A"/>
    <w:rsid w:val="00BD65FC"/>
    <w:rsid w:val="00C1415A"/>
    <w:rsid w:val="00C142AD"/>
    <w:rsid w:val="00C25E80"/>
    <w:rsid w:val="00CB6E4E"/>
    <w:rsid w:val="00CC3182"/>
    <w:rsid w:val="00CE265E"/>
    <w:rsid w:val="00D47B45"/>
    <w:rsid w:val="00DC25BC"/>
    <w:rsid w:val="00DC2D4B"/>
    <w:rsid w:val="00DD1137"/>
    <w:rsid w:val="00E228B1"/>
    <w:rsid w:val="00EA2014"/>
    <w:rsid w:val="00F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B80A"/>
  <w15:chartTrackingRefBased/>
  <w15:docId w15:val="{07F025B6-C8A8-4E53-8A79-2EA624E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01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1532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1532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15A"/>
    <w:pPr>
      <w:widowControl w:val="0"/>
      <w:autoSpaceDE w:val="0"/>
      <w:autoSpaceDN w:val="0"/>
      <w:spacing w:after="0" w:line="240" w:lineRule="auto"/>
      <w:ind w:left="168" w:firstLine="254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1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379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8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Институт развития образования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Акентьевна</dc:creator>
  <cp:keywords/>
  <dc:description/>
  <cp:lastModifiedBy>Клюсова Виктория Викторовна</cp:lastModifiedBy>
  <cp:revision>32</cp:revision>
  <dcterms:created xsi:type="dcterms:W3CDTF">2023-05-31T10:40:00Z</dcterms:created>
  <dcterms:modified xsi:type="dcterms:W3CDTF">2023-06-02T03:53:00Z</dcterms:modified>
</cp:coreProperties>
</file>