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b/>
          <w:color w:val="000000"/>
          <w:sz w:val="24"/>
          <w:szCs w:val="24"/>
        </w:rPr>
        <w:t>Предст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авление учителя-логопеда на ребенка школьного возраста</w:t>
      </w:r>
    </w:p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ФИО ребёнка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Дата рож</w:t>
      </w:r>
      <w:r>
        <w:rPr>
          <w:rFonts w:ascii="Times New Roman" w:hAnsi="Times New Roman" w:cs="Times New Roman"/>
          <w:color w:val="000000"/>
          <w:sz w:val="24"/>
          <w:szCs w:val="24"/>
        </w:rPr>
        <w:t>дения ________ Класс _____  Дата проведения обследования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Речевое окружение  (недостатки речи у взрослых членов 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>, двуязычие) _____________________________________________________________________________</w:t>
      </w:r>
    </w:p>
    <w:p w:rsidR="0001572C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общения (активен, многословен, навязчив, избирателен, пассивен, агрессивен и др.) _____________________________________________________________</w:t>
      </w:r>
      <w:proofErr w:type="gramEnd"/>
    </w:p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Состояние просодической стороны речи (темп, ритм, выразительность, голос) ____________________________________________________________________________</w:t>
      </w:r>
    </w:p>
    <w:p w:rsidR="0001572C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Особенности строения и подвижности артикуляционного апп</w:t>
      </w:r>
      <w:r>
        <w:rPr>
          <w:rFonts w:ascii="Times New Roman" w:hAnsi="Times New Roman" w:cs="Times New Roman"/>
          <w:color w:val="000000"/>
          <w:sz w:val="24"/>
          <w:szCs w:val="24"/>
        </w:rPr>
        <w:t>арата (1-4 классы) ____________________________________________________________________________</w:t>
      </w:r>
    </w:p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Звукопроизношение (изолированное произнесение, в словах, фразах; замены, смешение, пропуски, искажения звуков; </w:t>
      </w:r>
      <w:r>
        <w:rPr>
          <w:rFonts w:ascii="Times New Roman" w:hAnsi="Times New Roman" w:cs="Times New Roman"/>
          <w:b/>
          <w:color w:val="000000"/>
        </w:rPr>
        <w:t>п</w:t>
      </w:r>
      <w:r w:rsidRPr="005566D3">
        <w:rPr>
          <w:rFonts w:ascii="Times New Roman" w:hAnsi="Times New Roman" w:cs="Times New Roman"/>
          <w:b/>
          <w:color w:val="000000"/>
        </w:rPr>
        <w:t>римеры речи</w:t>
      </w:r>
      <w:r>
        <w:rPr>
          <w:rFonts w:ascii="Times New Roman" w:hAnsi="Times New Roman" w:cs="Times New Roman"/>
          <w:color w:val="000000"/>
          <w:sz w:val="24"/>
          <w:szCs w:val="24"/>
        </w:rPr>
        <w:t>)____________________________________</w:t>
      </w:r>
      <w:proofErr w:type="gramEnd"/>
    </w:p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Фонематический слух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 xml:space="preserve"> (какие звуки не дифференц</w:t>
      </w:r>
      <w:r>
        <w:rPr>
          <w:rFonts w:ascii="Times New Roman" w:hAnsi="Times New Roman" w:cs="Times New Roman"/>
          <w:color w:val="000000"/>
          <w:sz w:val="24"/>
          <w:szCs w:val="24"/>
        </w:rPr>
        <w:t>ирует по акустическим признакам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слога, слова; состояние фонематического анализа и си</w:t>
      </w:r>
      <w:r>
        <w:rPr>
          <w:rFonts w:ascii="Times New Roman" w:hAnsi="Times New Roman" w:cs="Times New Roman"/>
          <w:color w:val="000000"/>
          <w:sz w:val="24"/>
          <w:szCs w:val="24"/>
        </w:rPr>
        <w:t>нтеза)__________________</w:t>
      </w:r>
    </w:p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01572C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Состояние словаря (понимание о</w:t>
      </w:r>
      <w:r>
        <w:rPr>
          <w:rFonts w:ascii="Times New Roman" w:hAnsi="Times New Roman" w:cs="Times New Roman"/>
          <w:color w:val="000000"/>
          <w:sz w:val="24"/>
          <w:szCs w:val="24"/>
        </w:rPr>
        <w:t>бращенной речи, соответствие возрасту пассивного и активного словарного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 xml:space="preserve"> запас</w:t>
      </w:r>
      <w:r>
        <w:rPr>
          <w:rFonts w:ascii="Times New Roman" w:hAnsi="Times New Roman" w:cs="Times New Roman"/>
          <w:color w:val="000000"/>
          <w:sz w:val="24"/>
          <w:szCs w:val="24"/>
        </w:rPr>
        <w:t>а, точное  значение слов, употребление частей речи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 xml:space="preserve"> и т.д.)_______________________________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1572C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Грамматический строй речи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слогового состава, словосочетания, фразы; владение функциями словоизменения, 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>словообразования; примеры речевых нарушений)_________________________________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Связная речь (</w:t>
      </w:r>
      <w:r>
        <w:rPr>
          <w:rFonts w:ascii="Times New Roman" w:hAnsi="Times New Roman" w:cs="Times New Roman"/>
          <w:color w:val="000000"/>
          <w:sz w:val="24"/>
          <w:szCs w:val="24"/>
        </w:rPr>
        <w:t>какие фразы использует, качество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 xml:space="preserve"> рассказа, наличие языковых и выразительных средств)_____________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01572C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Состояние общей и мелкой моторики (ведущая рука, подготовка руки к письму) _____________________________________________________________________________</w:t>
      </w:r>
    </w:p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Симптоматика заикания _______________________________________________________ </w:t>
      </w:r>
    </w:p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Чтение (способ чтения, скорость чтения,  понимание прочитанного, характеристика ошибок) 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01572C" w:rsidRDefault="0001572C" w:rsidP="0001572C">
      <w:pPr>
        <w:pBdr>
          <w:bottom w:val="single" w:sz="12" w:space="1" w:color="auto"/>
        </w:pBd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Письмо (особенности графики, наличие специфических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ошибок) ___________________</w:t>
      </w:r>
    </w:p>
    <w:p w:rsidR="0001572C" w:rsidRDefault="0001572C" w:rsidP="0001572C">
      <w:pPr>
        <w:pBdr>
          <w:bottom w:val="single" w:sz="12" w:space="1" w:color="auto"/>
        </w:pBd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1572C" w:rsidRDefault="0001572C" w:rsidP="0001572C">
      <w:pPr>
        <w:pBdr>
          <w:bottom w:val="single" w:sz="12" w:space="1" w:color="auto"/>
        </w:pBd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>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учителя-логопеда</w:t>
      </w:r>
      <w:r w:rsidRPr="00E83F50">
        <w:rPr>
          <w:rFonts w:ascii="Times New Roman" w:hAnsi="Times New Roman" w:cs="Times New Roman"/>
          <w:color w:val="000000"/>
          <w:sz w:val="24"/>
          <w:szCs w:val="24"/>
        </w:rPr>
        <w:t>:___________________________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F5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01572C" w:rsidRPr="00E83F50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 _____» ____________ 20 ____г.              Подпись: ____________ / (расшифровка подписи/</w:t>
      </w:r>
      <w:proofErr w:type="gramEnd"/>
    </w:p>
    <w:p w:rsidR="0001572C" w:rsidRPr="00FA3111" w:rsidRDefault="0001572C" w:rsidP="00015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</w:rPr>
      </w:pPr>
    </w:p>
    <w:p w:rsidR="00996D74" w:rsidRDefault="00996D74"/>
    <w:sectPr w:rsidR="00996D74" w:rsidSect="0001572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572C"/>
    <w:rsid w:val="0001572C"/>
    <w:rsid w:val="0099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2020-01-16T15:32:00Z</dcterms:created>
  <dcterms:modified xsi:type="dcterms:W3CDTF">2020-01-16T15:33:00Z</dcterms:modified>
</cp:coreProperties>
</file>